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2018年下期体育器材</w:t>
      </w:r>
      <w:r>
        <w:rPr>
          <w:rFonts w:hint="eastAsia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清单</w:t>
      </w:r>
    </w:p>
    <w:p>
      <w:pPr>
        <w:rPr>
          <w:rFonts w:hint="eastAsia"/>
        </w:rPr>
      </w:pPr>
    </w:p>
    <w:tbl>
      <w:tblPr>
        <w:tblStyle w:val="3"/>
        <w:tblW w:w="10006" w:type="dxa"/>
        <w:tblInd w:w="-885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82"/>
        <w:gridCol w:w="2127"/>
        <w:gridCol w:w="850"/>
        <w:gridCol w:w="1134"/>
        <w:gridCol w:w="531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6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战甲6000排球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5号，精选PVC高发泡革，经过机缝精制而成，适用于标准排球场，高性价比，是训练比赛的首选。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得力F1251排球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5号，采用贴皮工艺，提高排球柔软度和耐用度，表面采用1.4mmPVC材质精制而成，耐磨手感好，气嘴防尘防进水防漏气，经久耐用。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狂神0759橡胶篮球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7号，采用橡胶材料制作而成，适用于室内外适用，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9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忍牌7728篮球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7号，采用ZK超细纤维材料制作而成，适用于室内外适用，手感柔软，另外配有背包，方便携带。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9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多个装加粗篮球网袋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采用加粗涤纶材料制作而成，结实经久耐用。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2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得力胶篮球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7号，材质：PVC,采用橡胶内胆，缠纱工艺，适用水泥场地、木地板场地、塑胶场地。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2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宇生富气排球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材质：EVA，重量130克，圆周745mm,气压0.15-0.18KG,排球比赛用球。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2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ABS坐位体前屈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型号MK-882-4，长1490mm宽400mm板高260mm脚踏板宽280mm调节尺长度640mm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2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爱惟视身高体重坪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型号RGZ-120/160身高测量70-190cm.200kg防滑底座20g精度电子坪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2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体检专用高精度肺活量测试仪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长18cmx宽14cmx高5cm软管长1.05m，防水，可进行三次测试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21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肺活量吹嘴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无毒无味的环保pp材料塑料。吹嘴接管处直径12-13mm（通用型），外嘴总长81.7mm宽50.4mm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AB"/>
    <w:rsid w:val="002D2887"/>
    <w:rsid w:val="007E612C"/>
    <w:rsid w:val="008333D9"/>
    <w:rsid w:val="00C806A1"/>
    <w:rsid w:val="00CB18F2"/>
    <w:rsid w:val="00D519AB"/>
    <w:rsid w:val="00E606EF"/>
    <w:rsid w:val="00FE19C9"/>
    <w:rsid w:val="15D2495F"/>
    <w:rsid w:val="59074C00"/>
    <w:rsid w:val="60C66119"/>
    <w:rsid w:val="633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</Words>
  <Characters>717</Characters>
  <Lines>5</Lines>
  <Paragraphs>1</Paragraphs>
  <TotalTime>78</TotalTime>
  <ScaleCrop>false</ScaleCrop>
  <LinksUpToDate>false</LinksUpToDate>
  <CharactersWithSpaces>841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2018-09-07T01:41:00Z</dcterms:created>
  <dc:creator>微软用户</dc:creator>
  <cp:lastModifiedBy>lenovo</cp:lastModifiedBy>
  <dcterms:modified xsi:type="dcterms:W3CDTF">2018-09-18T08:02:09Z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