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2018年下期学生宿舍卫生及内务整理整改检查情况通报（</w:t>
      </w:r>
      <w:r>
        <w:rPr>
          <w:rFonts w:hint="eastAsia"/>
          <w:b/>
          <w:color w:val="000000" w:themeColor="text1"/>
          <w:sz w:val="32"/>
          <w:szCs w:val="32"/>
          <w:lang w:eastAsia="zh-CN"/>
        </w:rPr>
        <w:t>五</w:t>
      </w:r>
      <w:r>
        <w:rPr>
          <w:rFonts w:hint="eastAsia"/>
          <w:b/>
          <w:color w:val="000000" w:themeColor="text1"/>
          <w:sz w:val="32"/>
          <w:szCs w:val="32"/>
        </w:rPr>
        <w:t>）</w:t>
      </w:r>
      <w:bookmarkStart w:id="0" w:name="_GoBack"/>
      <w:bookmarkEnd w:id="0"/>
    </w:p>
    <w:p>
      <w:pPr>
        <w:spacing w:line="520" w:lineRule="exact"/>
        <w:rPr>
          <w:rFonts w:ascii="仿宋" w:hAnsi="仿宋" w:eastAsia="仿宋"/>
          <w:color w:val="000000" w:themeColor="text1"/>
          <w:sz w:val="28"/>
          <w:szCs w:val="28"/>
        </w:rPr>
      </w:pPr>
    </w:p>
    <w:p>
      <w:pPr>
        <w:spacing w:line="520" w:lineRule="exac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各系：</w:t>
      </w:r>
    </w:p>
    <w:p>
      <w:pPr>
        <w:spacing w:line="520" w:lineRule="exact"/>
        <w:ind w:firstLine="57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ascii="仿宋" w:hAnsi="仿宋" w:eastAsia="仿宋"/>
          <w:color w:val="000000" w:themeColor="text1"/>
          <w:sz w:val="28"/>
          <w:szCs w:val="28"/>
        </w:rPr>
        <w:t>2018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年</w:t>
      </w:r>
      <w:r>
        <w:rPr>
          <w:rFonts w:ascii="仿宋" w:hAnsi="仿宋" w:eastAsia="仿宋"/>
          <w:color w:val="000000" w:themeColor="text1"/>
          <w:sz w:val="28"/>
          <w:szCs w:val="28"/>
        </w:rPr>
        <w:t>1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1月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日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下午大扫除后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，按照学校工作部署，学工处组织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各系学工办、学生女生部、男生部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对寝室内务、卫生情况进行了检查，并将检查情况汇总后，作出了一个综合评价结果，现予以通报：</w:t>
      </w:r>
    </w:p>
    <w:p>
      <w:pPr>
        <w:spacing w:line="520" w:lineRule="exact"/>
        <w:ind w:firstLine="57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学前教育系：</w:t>
      </w:r>
    </w:p>
    <w:tbl>
      <w:tblPr>
        <w:tblStyle w:val="5"/>
        <w:tblW w:w="8812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40"/>
        <w:gridCol w:w="1660"/>
        <w:gridCol w:w="1485"/>
        <w:gridCol w:w="1220"/>
        <w:gridCol w:w="1292"/>
        <w:gridCol w:w="1080"/>
      </w:tblGrid>
      <w:tr>
        <w:trPr>
          <w:trHeight w:val="360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班级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班主任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楼栋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宿舍号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检查情况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color w:val="000000" w:themeColor="text1"/>
                <w:kern w:val="0"/>
                <w:szCs w:val="21"/>
              </w:rPr>
              <w:t>综合评定</w:t>
            </w: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1505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曹蓉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val="en-US"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2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1506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曹蓉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1507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李轶男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1508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李轶男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基本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422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1509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李若曦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基本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1510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何安然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基本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7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栋门厅二楼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73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小计五年制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级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早三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1601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李轶男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基本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1601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曹蓉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基本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622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1602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曹蓉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基本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1603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曹蓉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基本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522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1604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李轶男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不合格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基本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1605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李轶男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不合格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基本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73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小计三年制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  <w:t>16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级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1606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熊华英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ind w:firstLine="210" w:firstLineChars="100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1607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罗健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1608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彭敏丽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1609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周璇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tabs>
                <w:tab w:val="left" w:pos="402"/>
              </w:tabs>
              <w:ind w:firstLine="210" w:firstLineChars="100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1610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周知胜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1611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龙爱民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1612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张窈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1613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余依婷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1614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梁娟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早教五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1602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李科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73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小计五年制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  <w:t>16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级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37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早三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1701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何安然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1701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李若曦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1702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李若曦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1703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李若曦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26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1704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何安然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1705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何安然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73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小计三年制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  <w:t>17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级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28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1706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李艳旭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29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1707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谢君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1708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梁湘婷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1709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石庆丽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基本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1710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李栋宇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基本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33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1711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舒旭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34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1712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李晴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35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1713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李湘华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1714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曾艳红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73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小计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17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级五年制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1801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刘晓晶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芬芳院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622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1802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刘晓晶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  <w:t>605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1803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刘晓晶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522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1804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刘晓晶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  <w:t>507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1805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刘鑫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422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1806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刘鑫　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1807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李雪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早三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1801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李雪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73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小计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18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级三年制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1808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潘纯雪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  <w:t>313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1809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李思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 xml:space="preserve"> 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773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小计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18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级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年制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</w:tbl>
    <w:p>
      <w:pPr>
        <w:rPr>
          <w:rFonts w:ascii="仿宋" w:hAnsi="仿宋" w:eastAsia="仿宋"/>
          <w:color w:val="000000" w:themeColor="text1"/>
          <w:sz w:val="28"/>
          <w:szCs w:val="28"/>
        </w:rPr>
      </w:pPr>
    </w:p>
    <w:p>
      <w:pPr>
        <w:rPr>
          <w:rFonts w:ascii="仿宋" w:hAnsi="仿宋" w:eastAsia="仿宋"/>
          <w:color w:val="000000" w:themeColor="text1"/>
          <w:sz w:val="28"/>
          <w:szCs w:val="28"/>
        </w:rPr>
      </w:pPr>
    </w:p>
    <w:p>
      <w:pPr>
        <w:rPr>
          <w:rFonts w:ascii="仿宋" w:hAnsi="仿宋" w:eastAsia="仿宋"/>
          <w:color w:val="000000" w:themeColor="text1"/>
          <w:sz w:val="28"/>
          <w:szCs w:val="28"/>
        </w:rPr>
      </w:pPr>
    </w:p>
    <w:p>
      <w:pPr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初等教育系：</w:t>
      </w:r>
    </w:p>
    <w:tbl>
      <w:tblPr>
        <w:tblStyle w:val="5"/>
        <w:tblW w:w="8812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40"/>
        <w:gridCol w:w="1660"/>
        <w:gridCol w:w="1485"/>
        <w:gridCol w:w="1220"/>
        <w:gridCol w:w="1292"/>
        <w:gridCol w:w="1080"/>
      </w:tblGrid>
      <w:tr>
        <w:trPr>
          <w:trHeight w:val="360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班级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班主任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楼栋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宿舍号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检查情况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color w:val="000000" w:themeColor="text1"/>
                <w:kern w:val="0"/>
                <w:szCs w:val="21"/>
              </w:rPr>
              <w:t>综合评定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1508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陈思倩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1509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周岱曦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初五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1510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周岱曦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1511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彭雄杰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1512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彭雄杰　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1513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彭雄杰　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1514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陈思倩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不合格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1515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彭雄杰　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宿管楼上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1516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班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彭雄杰　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不合格锁门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73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小计五年制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1601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曹玥茜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1602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曹玥茜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1603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曹玥茜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622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1604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曹玥茜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芬芳苑1栋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1605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雷云轩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1606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雷云轩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522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1607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雷云轩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芳芳苑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1608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雷云轩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芬芳苑一栋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73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小计三年制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  <w:t>16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1609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徐佳琦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1610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贺欢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1611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何丽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1612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张娟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1613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卿捷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1614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陈沫汐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基本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73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小计五年制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  <w:t>16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1701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贺欢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1702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贺欢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26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1703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贺欢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1704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贺欢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28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1705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徐佳琦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29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1706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徐佳琦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1707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徐佳琦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1708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徐佳琦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422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73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小计三年制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  <w:t>17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1709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刘占方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33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1710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王竞萱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34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1711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李欣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35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1712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邓晨曦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1713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雷云轩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37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1714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李用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38</w:t>
            </w:r>
          </w:p>
        </w:tc>
        <w:tc>
          <w:tcPr>
            <w:tcW w:w="134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1715</w:t>
            </w:r>
          </w:p>
        </w:tc>
        <w:tc>
          <w:tcPr>
            <w:tcW w:w="166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黄晓琴　</w:t>
            </w:r>
          </w:p>
        </w:tc>
        <w:tc>
          <w:tcPr>
            <w:tcW w:w="1485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732" w:type="dxa"/>
            <w:gridSpan w:val="6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小计五年制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  <w:t>17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39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1801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陈思倩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1802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陈思倩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222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1803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周岱曦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222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42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1804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周岱曦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122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47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43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1805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周岱曦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222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73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小计三年制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  <w:t>18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44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1806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陈思倩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45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1807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周岱曦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46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1808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曹玥茜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47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1809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马雯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1810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李洁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49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1811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杨跃峰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1812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杨馥嘉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1813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马礼锋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52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1814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仇秀新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不合格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53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1815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邓彦妮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54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1816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邓辉艳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总务处左边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男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7732" w:type="dxa"/>
            <w:gridSpan w:val="6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小计五年制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  <w:t>18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</w:tbl>
    <w:p>
      <w:pPr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艺术系：</w:t>
      </w:r>
    </w:p>
    <w:tbl>
      <w:tblPr>
        <w:tblStyle w:val="5"/>
        <w:tblW w:w="8812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40"/>
        <w:gridCol w:w="1660"/>
        <w:gridCol w:w="1485"/>
        <w:gridCol w:w="1220"/>
        <w:gridCol w:w="1292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班级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班主任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楼栋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宿舍号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检查情况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color w:val="000000" w:themeColor="text1"/>
                <w:kern w:val="0"/>
                <w:szCs w:val="21"/>
              </w:rPr>
              <w:t>综合评定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美教五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1502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周佳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　合格</w:t>
            </w:r>
          </w:p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不合格锁门</w:t>
            </w:r>
          </w:p>
        </w:tc>
        <w:tc>
          <w:tcPr>
            <w:tcW w:w="108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演艺五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1501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张宗平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不合格锁门</w:t>
            </w:r>
          </w:p>
        </w:tc>
        <w:tc>
          <w:tcPr>
            <w:tcW w:w="108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3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小计五年制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舞教五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1602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廖杨波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美教五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1602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张诗梦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3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小计五年制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演艺五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1702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袁艳娟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3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小计五年制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17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音教三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1601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罗梦莎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实习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实习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实习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实习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实习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实习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演艺三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1601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罗梦莎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实习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实习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实习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舞教三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1601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李丹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实习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实习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实习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实习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622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实习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美教三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1601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黄永健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实习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实习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实习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实习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3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小计三年制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　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音教三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1701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唐旭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美教三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1701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曾环健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　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舞教三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1701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周建华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422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演艺三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1701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　邓倩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3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小计三年制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  <w:t>17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音教三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1801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刘蔚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美教三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1801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魏张燕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舞教三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1801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李思荷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演艺三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1801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曹晨璐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3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小计三年制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  <w:t>18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</w:tbl>
    <w:p>
      <w:pPr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教育技术系：</w:t>
      </w:r>
    </w:p>
    <w:tbl>
      <w:tblPr>
        <w:tblStyle w:val="5"/>
        <w:tblW w:w="8812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40"/>
        <w:gridCol w:w="1660"/>
        <w:gridCol w:w="1485"/>
        <w:gridCol w:w="1220"/>
        <w:gridCol w:w="1292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班级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班主任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楼栋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宿舍号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检查情况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color w:val="000000" w:themeColor="text1"/>
                <w:kern w:val="0"/>
                <w:szCs w:val="21"/>
              </w:rPr>
              <w:t>综合评定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教三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  <w:t>1601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王当元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实习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实习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实习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实习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实习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实习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计三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  <w:t>1601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　唐丽铮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芬芳苑三栋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华枝苑一栋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计五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  <w:t>1602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李宏祥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芬芳苑三栋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522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华枝一栋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科三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  <w:t>1601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邓孟华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华枝苑一栋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芬芳苑三栋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科三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  <w:t>1701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欧建雄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华技苑一栋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芬芳苑三栋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计三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  <w:t>1701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彭国香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计五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  <w:t xml:space="preserve">1702 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李典尧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华枝苑一栋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不合格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教三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  <w:t xml:space="preserve">1701 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李柏贵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科三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  <w:t xml:space="preserve">1801 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唐丽铮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华枝一栋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芬芳苑二栋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教三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  <w:t>1801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</w:rPr>
              <w:t>唐丽铮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华枝一栋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芬芳苑二栋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tabs>
                <w:tab w:val="left" w:pos="313"/>
              </w:tabs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</w:tbl>
    <w:p>
      <w:pPr>
        <w:rPr>
          <w:color w:val="000000" w:themeColor="text1"/>
        </w:rPr>
      </w:pPr>
    </w:p>
    <w:p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</w:t>
      </w: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                                                           学工处</w:t>
      </w:r>
    </w:p>
    <w:p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                                                      2018年11月</w:t>
      </w:r>
      <w:r>
        <w:rPr>
          <w:rFonts w:hint="eastAsia"/>
          <w:color w:val="000000" w:themeColor="text1"/>
          <w:lang w:val="en-US" w:eastAsia="zh-CN"/>
        </w:rPr>
        <w:t>27</w:t>
      </w:r>
      <w:r>
        <w:rPr>
          <w:rFonts w:hint="eastAsia"/>
          <w:color w:val="000000" w:themeColor="text1"/>
        </w:rPr>
        <w:t>日</w:t>
      </w: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sectPr>
      <w:footerReference r:id="rId3" w:type="default"/>
      <w:footerReference r:id="rId4" w:type="even"/>
      <w:pgSz w:w="11906" w:h="16838"/>
      <w:pgMar w:top="1814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28</w: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qFormat/>
    <w:uiPriority w:val="99"/>
    <w:rPr>
      <w:rFonts w:cs="Times New Roman"/>
    </w:rPr>
  </w:style>
  <w:style w:type="character" w:customStyle="1" w:styleId="6">
    <w:name w:val="页脚 Char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2475</Words>
  <Characters>14109</Characters>
  <Lines>117</Lines>
  <Paragraphs>33</Paragraphs>
  <TotalTime>0</TotalTime>
  <ScaleCrop>false</ScaleCrop>
  <LinksUpToDate>false</LinksUpToDate>
  <CharactersWithSpaces>16551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2018-11-05T09:29:00Z</dcterms:created>
  <dc:creator>Administrator</dc:creator>
  <cp:lastModifiedBy>胡思业的iPad</cp:lastModifiedBy>
  <cp:lastPrinted>2018-11-05T16:36:00Z</cp:lastPrinted>
  <dcterms:modified xsi:type="dcterms:W3CDTF">2020-06-24T00:21:54Z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2052-10.10.0</vt:lpwstr>
  </property>
</Properties>
</file>