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21FE8" w14:textId="479FAB59" w:rsidR="00694438" w:rsidRPr="00694438" w:rsidRDefault="00694438" w:rsidP="00694438">
      <w:pPr>
        <w:widowControl/>
        <w:shd w:val="clear" w:color="auto" w:fill="FFFFFF"/>
        <w:spacing w:after="210"/>
        <w:jc w:val="left"/>
        <w:outlineLvl w:val="1"/>
        <w:rPr>
          <w:rFonts w:ascii="Microsoft YaHei UI" w:eastAsia="Microsoft YaHei UI" w:hAnsi="Microsoft YaHei UI" w:cs="宋体" w:hint="eastAsia"/>
          <w:b/>
          <w:bCs/>
          <w:color w:val="333333"/>
          <w:spacing w:val="8"/>
          <w:kern w:val="0"/>
          <w:sz w:val="33"/>
          <w:szCs w:val="33"/>
        </w:rPr>
      </w:pPr>
      <w:r w:rsidRPr="00694438">
        <w:rPr>
          <w:rFonts w:ascii="Microsoft YaHei UI" w:eastAsia="Microsoft YaHei UI" w:hAnsi="Microsoft YaHei UI" w:cs="宋体" w:hint="eastAsia"/>
          <w:b/>
          <w:bCs/>
          <w:color w:val="333333"/>
          <w:spacing w:val="8"/>
          <w:kern w:val="0"/>
          <w:sz w:val="33"/>
          <w:szCs w:val="33"/>
        </w:rPr>
        <w:t>“中国共产党百年红色文化研究”学术研讨会征文通</w:t>
      </w:r>
      <w:r>
        <w:rPr>
          <w:rFonts w:ascii="Microsoft YaHei UI" w:eastAsia="Microsoft YaHei UI" w:hAnsi="Microsoft YaHei UI" w:cs="宋体" w:hint="eastAsia"/>
          <w:b/>
          <w:bCs/>
          <w:color w:val="333333"/>
          <w:spacing w:val="8"/>
          <w:kern w:val="0"/>
          <w:sz w:val="33"/>
          <w:szCs w:val="33"/>
        </w:rPr>
        <w:t>知</w:t>
      </w:r>
    </w:p>
    <w:p w14:paraId="527EE949" w14:textId="77777777" w:rsidR="00694438" w:rsidRPr="00694438" w:rsidRDefault="00694438" w:rsidP="00694438">
      <w:pPr>
        <w:widowControl/>
        <w:shd w:val="clear" w:color="auto" w:fill="FFFFFF"/>
        <w:spacing w:line="360" w:lineRule="auto"/>
        <w:ind w:firstLine="555"/>
        <w:rPr>
          <w:rFonts w:ascii="Microsoft YaHei UI" w:eastAsia="Microsoft YaHei UI" w:hAnsi="Microsoft YaHei UI" w:cs="宋体" w:hint="eastAsia"/>
          <w:color w:val="333333"/>
          <w:spacing w:val="8"/>
          <w:kern w:val="0"/>
          <w:sz w:val="26"/>
          <w:szCs w:val="26"/>
        </w:rPr>
      </w:pPr>
      <w:r w:rsidRPr="00694438">
        <w:rPr>
          <w:rFonts w:ascii="宋体" w:eastAsia="宋体" w:hAnsi="宋体" w:cs="宋体" w:hint="eastAsia"/>
          <w:color w:val="000000"/>
          <w:spacing w:val="8"/>
          <w:kern w:val="0"/>
          <w:sz w:val="26"/>
          <w:szCs w:val="26"/>
        </w:rPr>
        <w:t>2021年是中国共产党成立100周年。百年来，中国共产党领导中国人民迎来了站起来、富起来、强起来的伟大飞跃，谱写了近代以来中华民族最可歌可泣的历史篇章，创造了人类进步史上的奇迹，也在革命、建设、改革和复兴的伟大实践中创造了红色文化。为庆祝中国共产党百年华诞、配合全党开展党史学习教育，大力传承革命精神、弘扬红色文化、赓续百年红色基因、牢记初心使命，在全面建设社会主义现代化国家新征程上建功立业，为实现中华民族伟大复兴的中国梦努力奋斗，中国社会科学院当代中国研究所、湖南省社会科学院、郴州市委宣传部拟于2021年9月举办“中国共产党百年红色文化研究”学术研讨会。现将征文有关事项通知如下：</w:t>
      </w:r>
    </w:p>
    <w:p w14:paraId="69C885D6" w14:textId="77777777" w:rsidR="00694438" w:rsidRPr="00694438" w:rsidRDefault="00694438" w:rsidP="00694438">
      <w:pPr>
        <w:widowControl/>
        <w:spacing w:line="360" w:lineRule="auto"/>
        <w:jc w:val="left"/>
        <w:rPr>
          <w:rFonts w:ascii="宋体" w:eastAsia="宋体" w:hAnsi="宋体" w:cs="宋体" w:hint="eastAsia"/>
          <w:kern w:val="0"/>
          <w:sz w:val="24"/>
          <w:szCs w:val="24"/>
        </w:rPr>
      </w:pPr>
      <w:r w:rsidRPr="00694438">
        <w:rPr>
          <w:rFonts w:ascii="宋体" w:eastAsia="宋体" w:hAnsi="宋体" w:cs="宋体"/>
          <w:kern w:val="0"/>
          <w:sz w:val="24"/>
          <w:szCs w:val="24"/>
        </w:rPr>
        <w:t>一会议时间、地点</w:t>
      </w:r>
      <w:r w:rsidRPr="00694438">
        <w:rPr>
          <w:rFonts w:ascii="宋体" w:eastAsia="宋体" w:hAnsi="宋体" w:cs="宋体" w:hint="eastAsia"/>
          <w:color w:val="000000"/>
          <w:kern w:val="0"/>
          <w:sz w:val="24"/>
          <w:szCs w:val="24"/>
        </w:rPr>
        <w:t>2021年9月16-18日 湖南郴州</w:t>
      </w:r>
      <w:r w:rsidRPr="00694438">
        <w:rPr>
          <w:rFonts w:ascii="宋体" w:eastAsia="宋体" w:hAnsi="宋体" w:cs="宋体"/>
          <w:kern w:val="0"/>
          <w:sz w:val="24"/>
          <w:szCs w:val="24"/>
        </w:rPr>
        <w:t>二征文选题方向</w:t>
      </w:r>
      <w:r w:rsidRPr="00694438">
        <w:rPr>
          <w:rFonts w:ascii="宋体" w:eastAsia="宋体" w:hAnsi="宋体" w:cs="宋体" w:hint="eastAsia"/>
          <w:color w:val="000000"/>
          <w:kern w:val="0"/>
          <w:sz w:val="24"/>
          <w:szCs w:val="24"/>
        </w:rPr>
        <w:t>（一）习近平总书记关于红色文化、红色基因的重要论述研究（二）老一辈革命家的初心使命研究（三）中国共产党百年红色文化、红色基因研究（四）中国共产党百年红色文化建设研究（五）红色资源保护利用与红色旅游发展研究（六）红色文艺经典研究（七）湖湘红色文化研究（八）“半条被子”精神研究</w:t>
      </w:r>
      <w:r w:rsidRPr="00694438">
        <w:rPr>
          <w:rFonts w:ascii="宋体" w:eastAsia="宋体" w:hAnsi="宋体" w:cs="宋体"/>
          <w:kern w:val="0"/>
          <w:sz w:val="24"/>
          <w:szCs w:val="24"/>
        </w:rPr>
        <w:t>三征文要求</w:t>
      </w:r>
      <w:r w:rsidRPr="00694438">
        <w:rPr>
          <w:rFonts w:ascii="宋体" w:eastAsia="宋体" w:hAnsi="宋体" w:cs="宋体" w:hint="eastAsia"/>
          <w:color w:val="000000"/>
          <w:kern w:val="0"/>
          <w:sz w:val="24"/>
          <w:szCs w:val="24"/>
        </w:rPr>
        <w:t>1.应征论文须符合研讨会主题、且未公开发表，主题鲜明，观点正确，有一定的学术价值，字数不超过10000字。</w:t>
      </w:r>
    </w:p>
    <w:p w14:paraId="4CC3474C" w14:textId="77777777" w:rsidR="00694438" w:rsidRPr="00694438" w:rsidRDefault="00694438" w:rsidP="00694438">
      <w:pPr>
        <w:widowControl/>
        <w:shd w:val="clear" w:color="auto" w:fill="FFFFFF"/>
        <w:spacing w:line="360" w:lineRule="auto"/>
        <w:ind w:firstLine="555"/>
        <w:rPr>
          <w:rFonts w:ascii="Microsoft YaHei UI" w:eastAsia="Microsoft YaHei UI" w:hAnsi="Microsoft YaHei UI" w:cs="宋体"/>
          <w:color w:val="333333"/>
          <w:spacing w:val="8"/>
          <w:kern w:val="0"/>
          <w:sz w:val="26"/>
          <w:szCs w:val="26"/>
        </w:rPr>
      </w:pPr>
      <w:r w:rsidRPr="00694438">
        <w:rPr>
          <w:rFonts w:ascii="宋体" w:eastAsia="宋体" w:hAnsi="宋体" w:cs="宋体" w:hint="eastAsia"/>
          <w:color w:val="000000"/>
          <w:spacing w:val="8"/>
          <w:kern w:val="0"/>
          <w:sz w:val="26"/>
          <w:szCs w:val="26"/>
        </w:rPr>
        <w:t>2.应征论文请提交Word格式文档，引文请注明出处，注释使用页下注，用①②③……编号，每页重新排序。正文前附300字左右的内容摘要、关键词，文末附作者简介、电子邮箱、联系电话。</w:t>
      </w:r>
    </w:p>
    <w:p w14:paraId="7A92FF4E" w14:textId="77777777" w:rsidR="00694438" w:rsidRPr="00694438" w:rsidRDefault="00694438" w:rsidP="00694438">
      <w:pPr>
        <w:widowControl/>
        <w:shd w:val="clear" w:color="auto" w:fill="FFFFFF"/>
        <w:spacing w:line="360" w:lineRule="auto"/>
        <w:ind w:firstLine="555"/>
        <w:rPr>
          <w:rFonts w:ascii="Microsoft YaHei UI" w:eastAsia="Microsoft YaHei UI" w:hAnsi="Microsoft YaHei UI" w:cs="宋体" w:hint="eastAsia"/>
          <w:color w:val="333333"/>
          <w:spacing w:val="8"/>
          <w:kern w:val="0"/>
          <w:sz w:val="26"/>
          <w:szCs w:val="26"/>
        </w:rPr>
      </w:pPr>
      <w:r w:rsidRPr="00694438">
        <w:rPr>
          <w:rFonts w:ascii="宋体" w:eastAsia="宋体" w:hAnsi="宋体" w:cs="宋体" w:hint="eastAsia"/>
          <w:color w:val="000000"/>
          <w:spacing w:val="8"/>
          <w:kern w:val="0"/>
          <w:sz w:val="26"/>
          <w:szCs w:val="26"/>
        </w:rPr>
        <w:t>3.征文截止时间为2021年7月26日。请在截止日期前将论文发送至指定邮箱。举办方将组织专家对论文进行评审，并邀请入选论文作者参会。</w:t>
      </w:r>
    </w:p>
    <w:p w14:paraId="74594539" w14:textId="77777777" w:rsidR="00694438" w:rsidRPr="00694438" w:rsidRDefault="00694438" w:rsidP="00694438">
      <w:pPr>
        <w:widowControl/>
        <w:spacing w:line="360" w:lineRule="auto"/>
        <w:jc w:val="left"/>
        <w:rPr>
          <w:rFonts w:ascii="宋体" w:eastAsia="宋体" w:hAnsi="宋体" w:cs="宋体" w:hint="eastAsia"/>
          <w:kern w:val="0"/>
          <w:sz w:val="24"/>
          <w:szCs w:val="24"/>
        </w:rPr>
      </w:pPr>
      <w:r w:rsidRPr="00694438">
        <w:rPr>
          <w:rFonts w:ascii="宋体" w:eastAsia="宋体" w:hAnsi="宋体" w:cs="宋体"/>
          <w:kern w:val="0"/>
          <w:sz w:val="24"/>
          <w:szCs w:val="24"/>
        </w:rPr>
        <w:lastRenderedPageBreak/>
        <w:t>四会议费用</w:t>
      </w:r>
      <w:r w:rsidRPr="00694438">
        <w:rPr>
          <w:rFonts w:ascii="宋体" w:eastAsia="宋体" w:hAnsi="宋体" w:cs="宋体" w:hint="eastAsia"/>
          <w:color w:val="000000"/>
          <w:kern w:val="0"/>
          <w:sz w:val="24"/>
          <w:szCs w:val="24"/>
        </w:rPr>
        <w:t>会议不收取会务费，参会人员往返交通费、住宿费自理，其他费用由主办单位承担。</w:t>
      </w:r>
      <w:r w:rsidRPr="00694438">
        <w:rPr>
          <w:rFonts w:ascii="宋体" w:eastAsia="宋体" w:hAnsi="宋体" w:cs="宋体"/>
          <w:kern w:val="0"/>
          <w:sz w:val="24"/>
          <w:szCs w:val="24"/>
        </w:rPr>
        <w:t>五征文联系人信息</w:t>
      </w:r>
      <w:r w:rsidRPr="00694438">
        <w:rPr>
          <w:rFonts w:ascii="宋体" w:eastAsia="宋体" w:hAnsi="宋体" w:cs="宋体" w:hint="eastAsia"/>
          <w:color w:val="000000"/>
          <w:kern w:val="0"/>
          <w:sz w:val="24"/>
          <w:szCs w:val="24"/>
        </w:rPr>
        <w:t>1、苏熹（中国社会科学院当代中国研究所当代中国文化建设与发展史研究中心）：010-66572401 suxi@iccs.cn</w:t>
      </w:r>
    </w:p>
    <w:p w14:paraId="1FC19F82" w14:textId="46182774" w:rsidR="00694438" w:rsidRPr="00694438" w:rsidRDefault="00694438" w:rsidP="00694438">
      <w:pPr>
        <w:widowControl/>
        <w:shd w:val="clear" w:color="auto" w:fill="FFFFFF"/>
        <w:spacing w:line="360" w:lineRule="auto"/>
        <w:ind w:firstLine="555"/>
        <w:rPr>
          <w:rFonts w:ascii="Microsoft YaHei UI" w:eastAsia="Microsoft YaHei UI" w:hAnsi="Microsoft YaHei UI" w:cs="宋体"/>
          <w:color w:val="333333"/>
          <w:spacing w:val="8"/>
          <w:kern w:val="0"/>
          <w:sz w:val="26"/>
          <w:szCs w:val="26"/>
        </w:rPr>
      </w:pPr>
      <w:r>
        <w:rPr>
          <w:rFonts w:ascii="宋体" w:eastAsia="宋体" w:hAnsi="宋体" w:cs="宋体"/>
          <w:color w:val="000000"/>
          <w:spacing w:val="8"/>
          <w:kern w:val="0"/>
          <w:sz w:val="26"/>
          <w:szCs w:val="26"/>
        </w:rPr>
        <w:t>2.</w:t>
      </w:r>
      <w:r w:rsidRPr="00694438">
        <w:rPr>
          <w:rFonts w:ascii="宋体" w:eastAsia="宋体" w:hAnsi="宋体" w:cs="宋体" w:hint="eastAsia"/>
          <w:color w:val="000000"/>
          <w:spacing w:val="8"/>
          <w:kern w:val="0"/>
          <w:sz w:val="26"/>
          <w:szCs w:val="26"/>
        </w:rPr>
        <w:t>李超（湖南省社会科学院）：13875809189，lichao871121@163.com</w:t>
      </w:r>
    </w:p>
    <w:p w14:paraId="6211052F" w14:textId="77777777" w:rsidR="00694438" w:rsidRPr="00694438" w:rsidRDefault="00694438" w:rsidP="00694438">
      <w:pPr>
        <w:widowControl/>
        <w:shd w:val="clear" w:color="auto" w:fill="FFFFFF"/>
        <w:spacing w:line="360" w:lineRule="auto"/>
        <w:ind w:firstLine="555"/>
        <w:rPr>
          <w:rFonts w:ascii="Microsoft YaHei UI" w:eastAsia="Microsoft YaHei UI" w:hAnsi="Microsoft YaHei UI" w:cs="宋体" w:hint="eastAsia"/>
          <w:color w:val="333333"/>
          <w:spacing w:val="8"/>
          <w:kern w:val="0"/>
          <w:sz w:val="26"/>
          <w:szCs w:val="26"/>
        </w:rPr>
      </w:pPr>
    </w:p>
    <w:p w14:paraId="4200B670" w14:textId="27563C44" w:rsidR="00694438" w:rsidRPr="00694438" w:rsidRDefault="00694438" w:rsidP="00694438">
      <w:pPr>
        <w:widowControl/>
        <w:shd w:val="clear" w:color="auto" w:fill="FFFFFF"/>
        <w:spacing w:line="360" w:lineRule="auto"/>
        <w:ind w:right="1104"/>
        <w:jc w:val="center"/>
        <w:rPr>
          <w:rFonts w:ascii="Microsoft YaHei UI" w:eastAsia="Microsoft YaHei UI" w:hAnsi="Microsoft YaHei UI" w:cs="宋体" w:hint="eastAsia"/>
          <w:color w:val="333333"/>
          <w:spacing w:val="8"/>
          <w:kern w:val="0"/>
          <w:sz w:val="26"/>
          <w:szCs w:val="26"/>
        </w:rPr>
      </w:pPr>
      <w:r>
        <w:rPr>
          <w:rFonts w:ascii="宋体" w:eastAsia="宋体" w:hAnsi="宋体" w:cs="宋体" w:hint="eastAsia"/>
          <w:color w:val="000000"/>
          <w:spacing w:val="8"/>
          <w:kern w:val="0"/>
          <w:sz w:val="26"/>
          <w:szCs w:val="26"/>
        </w:rPr>
        <w:t xml:space="preserve"> </w:t>
      </w:r>
      <w:r>
        <w:rPr>
          <w:rFonts w:ascii="宋体" w:eastAsia="宋体" w:hAnsi="宋体" w:cs="宋体"/>
          <w:color w:val="000000"/>
          <w:spacing w:val="8"/>
          <w:kern w:val="0"/>
          <w:sz w:val="26"/>
          <w:szCs w:val="26"/>
        </w:rPr>
        <w:t xml:space="preserve">            </w:t>
      </w:r>
      <w:r w:rsidRPr="00694438">
        <w:rPr>
          <w:rFonts w:ascii="宋体" w:eastAsia="宋体" w:hAnsi="宋体" w:cs="宋体" w:hint="eastAsia"/>
          <w:color w:val="000000"/>
          <w:spacing w:val="8"/>
          <w:kern w:val="0"/>
          <w:sz w:val="26"/>
          <w:szCs w:val="26"/>
        </w:rPr>
        <w:t>中国社会科学院当代中国研究所第三研究室</w:t>
      </w:r>
    </w:p>
    <w:p w14:paraId="3063C2C7" w14:textId="462F2BFD" w:rsidR="00694438" w:rsidRPr="00694438" w:rsidRDefault="00694438" w:rsidP="00694438">
      <w:pPr>
        <w:widowControl/>
        <w:shd w:val="clear" w:color="auto" w:fill="FFFFFF"/>
        <w:spacing w:line="360" w:lineRule="auto"/>
        <w:jc w:val="center"/>
        <w:rPr>
          <w:rFonts w:ascii="Microsoft YaHei UI" w:eastAsia="Microsoft YaHei UI" w:hAnsi="Microsoft YaHei UI" w:cs="宋体" w:hint="eastAsia"/>
          <w:color w:val="333333"/>
          <w:spacing w:val="8"/>
          <w:kern w:val="0"/>
          <w:sz w:val="26"/>
          <w:szCs w:val="26"/>
        </w:rPr>
      </w:pPr>
      <w:r>
        <w:rPr>
          <w:rFonts w:ascii="宋体" w:eastAsia="宋体" w:hAnsi="宋体" w:cs="宋体" w:hint="eastAsia"/>
          <w:color w:val="000000"/>
          <w:spacing w:val="8"/>
          <w:kern w:val="0"/>
          <w:sz w:val="26"/>
          <w:szCs w:val="26"/>
        </w:rPr>
        <w:t xml:space="preserve"> </w:t>
      </w:r>
      <w:r>
        <w:rPr>
          <w:rFonts w:ascii="宋体" w:eastAsia="宋体" w:hAnsi="宋体" w:cs="宋体"/>
          <w:color w:val="000000"/>
          <w:spacing w:val="8"/>
          <w:kern w:val="0"/>
          <w:sz w:val="26"/>
          <w:szCs w:val="26"/>
        </w:rPr>
        <w:t xml:space="preserve">      </w:t>
      </w:r>
      <w:r w:rsidRPr="00694438">
        <w:rPr>
          <w:rFonts w:ascii="宋体" w:eastAsia="宋体" w:hAnsi="宋体" w:cs="宋体" w:hint="eastAsia"/>
          <w:color w:val="000000"/>
          <w:spacing w:val="8"/>
          <w:kern w:val="0"/>
          <w:sz w:val="26"/>
          <w:szCs w:val="26"/>
        </w:rPr>
        <w:t>湖南省湘学研究院、湖南省社科院历史文化研究所</w:t>
      </w:r>
    </w:p>
    <w:p w14:paraId="7E3408D5" w14:textId="3FB2080C" w:rsidR="00694438" w:rsidRPr="00694438" w:rsidRDefault="00694438" w:rsidP="00694438">
      <w:pPr>
        <w:widowControl/>
        <w:shd w:val="clear" w:color="auto" w:fill="FFFFFF"/>
        <w:spacing w:line="360" w:lineRule="auto"/>
        <w:ind w:right="555" w:firstLine="555"/>
        <w:jc w:val="center"/>
        <w:rPr>
          <w:rFonts w:ascii="Microsoft YaHei UI" w:eastAsia="Microsoft YaHei UI" w:hAnsi="Microsoft YaHei UI" w:cs="宋体" w:hint="eastAsia"/>
          <w:color w:val="333333"/>
          <w:spacing w:val="8"/>
          <w:kern w:val="0"/>
          <w:sz w:val="26"/>
          <w:szCs w:val="26"/>
        </w:rPr>
      </w:pPr>
      <w:r w:rsidRPr="00694438">
        <w:rPr>
          <w:rFonts w:ascii="宋体" w:eastAsia="宋体" w:hAnsi="宋体" w:cs="宋体" w:hint="eastAsia"/>
          <w:color w:val="000000"/>
          <w:spacing w:val="8"/>
          <w:kern w:val="0"/>
          <w:sz w:val="26"/>
          <w:szCs w:val="26"/>
        </w:rPr>
        <w:t>           郴州市社会科学界联合会</w:t>
      </w:r>
    </w:p>
    <w:p w14:paraId="2D43CA97" w14:textId="77777777" w:rsidR="00694438" w:rsidRPr="00694438" w:rsidRDefault="00694438" w:rsidP="00694438">
      <w:pPr>
        <w:widowControl/>
        <w:shd w:val="clear" w:color="auto" w:fill="FFFFFF"/>
        <w:spacing w:line="360" w:lineRule="auto"/>
        <w:ind w:right="1680" w:firstLine="555"/>
        <w:jc w:val="right"/>
        <w:rPr>
          <w:rFonts w:ascii="Microsoft YaHei UI" w:eastAsia="Microsoft YaHei UI" w:hAnsi="Microsoft YaHei UI" w:cs="宋体" w:hint="eastAsia"/>
          <w:color w:val="333333"/>
          <w:spacing w:val="8"/>
          <w:kern w:val="0"/>
          <w:sz w:val="26"/>
          <w:szCs w:val="26"/>
        </w:rPr>
      </w:pPr>
      <w:r w:rsidRPr="00694438">
        <w:rPr>
          <w:rFonts w:ascii="宋体" w:eastAsia="宋体" w:hAnsi="宋体" w:cs="宋体" w:hint="eastAsia"/>
          <w:color w:val="000000"/>
          <w:spacing w:val="8"/>
          <w:kern w:val="0"/>
          <w:sz w:val="26"/>
          <w:szCs w:val="26"/>
        </w:rPr>
        <w:t>       2021年3月29日</w:t>
      </w:r>
    </w:p>
    <w:p w14:paraId="0A0D911D" w14:textId="77777777" w:rsidR="00694438" w:rsidRPr="00694438" w:rsidRDefault="00694438" w:rsidP="00694438">
      <w:pPr>
        <w:spacing w:line="360" w:lineRule="auto"/>
      </w:pPr>
    </w:p>
    <w:sectPr w:rsidR="00694438" w:rsidRPr="00694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D6790" w14:textId="77777777" w:rsidR="001B7668" w:rsidRDefault="001B7668" w:rsidP="00694438">
      <w:r>
        <w:separator/>
      </w:r>
    </w:p>
  </w:endnote>
  <w:endnote w:type="continuationSeparator" w:id="0">
    <w:p w14:paraId="4940D914" w14:textId="77777777" w:rsidR="001B7668" w:rsidRDefault="001B7668" w:rsidP="0069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44671" w14:textId="77777777" w:rsidR="001B7668" w:rsidRDefault="001B7668" w:rsidP="00694438">
      <w:r>
        <w:separator/>
      </w:r>
    </w:p>
  </w:footnote>
  <w:footnote w:type="continuationSeparator" w:id="0">
    <w:p w14:paraId="5CAD9EA3" w14:textId="77777777" w:rsidR="001B7668" w:rsidRDefault="001B7668" w:rsidP="00694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ED"/>
    <w:rsid w:val="001B7668"/>
    <w:rsid w:val="002C00FC"/>
    <w:rsid w:val="00694438"/>
    <w:rsid w:val="0085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4A308"/>
  <w15:chartTrackingRefBased/>
  <w15:docId w15:val="{98CFE760-6FC8-4FA9-A9B2-D670E22E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9443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4438"/>
    <w:rPr>
      <w:sz w:val="18"/>
      <w:szCs w:val="18"/>
    </w:rPr>
  </w:style>
  <w:style w:type="paragraph" w:styleId="a5">
    <w:name w:val="footer"/>
    <w:basedOn w:val="a"/>
    <w:link w:val="a6"/>
    <w:uiPriority w:val="99"/>
    <w:unhideWhenUsed/>
    <w:rsid w:val="00694438"/>
    <w:pPr>
      <w:tabs>
        <w:tab w:val="center" w:pos="4153"/>
        <w:tab w:val="right" w:pos="8306"/>
      </w:tabs>
      <w:snapToGrid w:val="0"/>
      <w:jc w:val="left"/>
    </w:pPr>
    <w:rPr>
      <w:sz w:val="18"/>
      <w:szCs w:val="18"/>
    </w:rPr>
  </w:style>
  <w:style w:type="character" w:customStyle="1" w:styleId="a6">
    <w:name w:val="页脚 字符"/>
    <w:basedOn w:val="a0"/>
    <w:link w:val="a5"/>
    <w:uiPriority w:val="99"/>
    <w:rsid w:val="00694438"/>
    <w:rPr>
      <w:sz w:val="18"/>
      <w:szCs w:val="18"/>
    </w:rPr>
  </w:style>
  <w:style w:type="character" w:customStyle="1" w:styleId="20">
    <w:name w:val="标题 2 字符"/>
    <w:basedOn w:val="a0"/>
    <w:link w:val="2"/>
    <w:uiPriority w:val="9"/>
    <w:rsid w:val="00694438"/>
    <w:rPr>
      <w:rFonts w:ascii="宋体" w:eastAsia="宋体" w:hAnsi="宋体" w:cs="宋体"/>
      <w:b/>
      <w:bCs/>
      <w:kern w:val="0"/>
      <w:sz w:val="36"/>
      <w:szCs w:val="36"/>
    </w:rPr>
  </w:style>
  <w:style w:type="paragraph" w:styleId="a7">
    <w:name w:val="Normal (Web)"/>
    <w:basedOn w:val="a"/>
    <w:uiPriority w:val="99"/>
    <w:semiHidden/>
    <w:unhideWhenUsed/>
    <w:rsid w:val="006944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7070">
      <w:bodyDiv w:val="1"/>
      <w:marLeft w:val="0"/>
      <w:marRight w:val="0"/>
      <w:marTop w:val="0"/>
      <w:marBottom w:val="0"/>
      <w:divBdr>
        <w:top w:val="none" w:sz="0" w:space="0" w:color="auto"/>
        <w:left w:val="none" w:sz="0" w:space="0" w:color="auto"/>
        <w:bottom w:val="none" w:sz="0" w:space="0" w:color="auto"/>
        <w:right w:val="none" w:sz="0" w:space="0" w:color="auto"/>
      </w:divBdr>
    </w:div>
    <w:div w:id="21370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2021-04-06T01:22:00Z</dcterms:created>
  <dcterms:modified xsi:type="dcterms:W3CDTF">2021-04-06T01:24:00Z</dcterms:modified>
</cp:coreProperties>
</file>