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B35D" w14:textId="77777777" w:rsidR="00497805" w:rsidRDefault="00D81B85" w:rsidP="00497805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DC4463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2021届省级优秀毕业生</w:t>
      </w:r>
      <w:r w:rsidRPr="00DC4463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梁玉玲</w:t>
      </w:r>
    </w:p>
    <w:p w14:paraId="15F7E628" w14:textId="6ACC4466" w:rsidR="005315C6" w:rsidRPr="00DC4463" w:rsidRDefault="00D81B85" w:rsidP="00497805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 w:rsidRPr="00DC4463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典型事迹</w:t>
      </w:r>
      <w:r w:rsidR="00497805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介绍</w:t>
      </w:r>
    </w:p>
    <w:p w14:paraId="071434D7" w14:textId="36EF43F1" w:rsidR="00497805" w:rsidRDefault="00D81B85" w:rsidP="00497805">
      <w:pPr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梁玉玲，女，</w:t>
      </w:r>
      <w:r w:rsidR="00497805">
        <w:rPr>
          <w:rFonts w:hint="eastAsia"/>
          <w:sz w:val="44"/>
          <w:szCs w:val="44"/>
        </w:rPr>
        <w:t>学校</w:t>
      </w: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艺术设计学院美教五1602班学生，担任</w:t>
      </w:r>
      <w:r w:rsidR="00497805">
        <w:rPr>
          <w:rFonts w:asciiTheme="majorEastAsia" w:eastAsiaTheme="majorEastAsia" w:hAnsiTheme="majorEastAsia" w:cstheme="majorEastAsia" w:hint="eastAsia"/>
          <w:sz w:val="44"/>
          <w:szCs w:val="44"/>
        </w:rPr>
        <w:t>过班级劳动委员等职务，荣获过</w:t>
      </w:r>
      <w:r w:rsidR="00497805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校级三好学生</w:t>
      </w:r>
      <w:r w:rsidR="00497805">
        <w:rPr>
          <w:rFonts w:asciiTheme="majorEastAsia" w:eastAsiaTheme="majorEastAsia" w:hAnsiTheme="majorEastAsia" w:cstheme="majorEastAsia" w:hint="eastAsia"/>
          <w:sz w:val="44"/>
          <w:szCs w:val="44"/>
        </w:rPr>
        <w:t>、</w:t>
      </w:r>
      <w:r w:rsidR="00497805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优秀学生干部</w:t>
      </w:r>
      <w:r w:rsidR="00497805">
        <w:rPr>
          <w:rFonts w:asciiTheme="majorEastAsia" w:eastAsiaTheme="majorEastAsia" w:hAnsiTheme="majorEastAsia" w:cstheme="majorEastAsia" w:hint="eastAsia"/>
          <w:sz w:val="44"/>
          <w:szCs w:val="44"/>
        </w:rPr>
        <w:t>和</w:t>
      </w:r>
      <w:r w:rsidR="00497805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优秀实习生</w:t>
      </w:r>
      <w:r w:rsidR="00497805">
        <w:rPr>
          <w:rFonts w:asciiTheme="majorEastAsia" w:eastAsiaTheme="majorEastAsia" w:hAnsiTheme="majorEastAsia" w:cstheme="majorEastAsia" w:hint="eastAsia"/>
          <w:sz w:val="44"/>
          <w:szCs w:val="44"/>
        </w:rPr>
        <w:t>等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，热心志愿者活动，关注社会民生。</w:t>
      </w:r>
    </w:p>
    <w:p w14:paraId="6A9478EE" w14:textId="3CA7F8D1" w:rsidR="00497805" w:rsidRDefault="00497805" w:rsidP="00497805">
      <w:pPr>
        <w:ind w:firstLineChars="600" w:firstLine="2640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优秀事迹简介</w:t>
      </w:r>
    </w:p>
    <w:p w14:paraId="13013A7A" w14:textId="391CF11D" w:rsidR="00497805" w:rsidRDefault="00497805" w:rsidP="00497805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一、脚踏实地，不断进取</w:t>
      </w:r>
    </w:p>
    <w:p w14:paraId="69F47ECD" w14:textId="5A6CC37F" w:rsidR="00CB5FF8" w:rsidRDefault="00FD5DC8" w:rsidP="00086BB7">
      <w:pPr>
        <w:ind w:firstLine="900"/>
        <w:rPr>
          <w:rFonts w:asciiTheme="majorEastAsia" w:eastAsiaTheme="majorEastAsia" w:hAnsiTheme="majorEastAsia" w:cstheme="majorEastAsia"/>
          <w:sz w:val="44"/>
          <w:szCs w:val="44"/>
        </w:rPr>
      </w:pP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梁玉玲同学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在校期间，对自己要求严格，</w:t>
      </w:r>
      <w:r w:rsidR="00086BB7">
        <w:rPr>
          <w:rFonts w:asciiTheme="majorEastAsia" w:eastAsiaTheme="majorEastAsia" w:hAnsiTheme="majorEastAsia" w:cstheme="majorEastAsia" w:hint="eastAsia"/>
          <w:sz w:val="44"/>
          <w:szCs w:val="44"/>
        </w:rPr>
        <w:t>注重自己的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道德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素质的</w:t>
      </w:r>
      <w:r w:rsidR="00086BB7">
        <w:rPr>
          <w:rFonts w:asciiTheme="majorEastAsia" w:eastAsiaTheme="majorEastAsia" w:hAnsiTheme="majorEastAsia" w:cstheme="majorEastAsia" w:hint="eastAsia"/>
          <w:sz w:val="44"/>
          <w:szCs w:val="44"/>
        </w:rPr>
        <w:t>涵养和专业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水平的</w:t>
      </w:r>
      <w:r w:rsidR="00086BB7">
        <w:rPr>
          <w:rFonts w:asciiTheme="majorEastAsia" w:eastAsiaTheme="majorEastAsia" w:hAnsiTheme="majorEastAsia" w:cstheme="majorEastAsia" w:hint="eastAsia"/>
          <w:sz w:val="44"/>
          <w:szCs w:val="44"/>
        </w:rPr>
        <w:t>提升，</w:t>
      </w:r>
      <w:r w:rsidR="00C42C3E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自觉遵守学校、学院以及班级的各项规章制度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，自觉将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报效祖国和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服务社会的热情化作学习的动力，品格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日臻优秀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，专业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不断巩固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。</w:t>
      </w:r>
    </w:p>
    <w:p w14:paraId="2B1D32E8" w14:textId="5A02E343" w:rsidR="00CB5FF8" w:rsidRDefault="00CB5FF8" w:rsidP="00CB5FF8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二、勤于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学习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，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刻苦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钻研</w:t>
      </w:r>
    </w:p>
    <w:p w14:paraId="6C7128F7" w14:textId="1FAA18B2" w:rsidR="00086BB7" w:rsidRPr="00CB5FF8" w:rsidRDefault="00CB5FF8" w:rsidP="00CB5FF8">
      <w:pPr>
        <w:ind w:firstLineChars="200" w:firstLine="880"/>
        <w:rPr>
          <w:rFonts w:asciiTheme="majorEastAsia" w:eastAsiaTheme="majorEastAsia" w:hAnsiTheme="majorEastAsia" w:cstheme="majorEastAsia" w:hint="eastAsia"/>
          <w:sz w:val="44"/>
          <w:szCs w:val="44"/>
        </w:rPr>
      </w:pP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梁玉玲同学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学习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特别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勤奋，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废寝忘食，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一丝不苟。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尤其</w:t>
      </w: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在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专业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的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学习上，既</w:t>
      </w: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注重美术理论知识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积累与拓展</w:t>
      </w: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，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又长于观察，喜欢琢磨，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更善于利用各种</w:t>
      </w:r>
      <w:r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美术活动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，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虚心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向老师学习，向同学求教，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几年来，她的</w:t>
      </w:r>
      <w:r w:rsidR="00AA1518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绘画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和书法</w:t>
      </w:r>
      <w:r w:rsidR="00AA1518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水平</w:t>
      </w:r>
      <w:r w:rsidR="00AA1518">
        <w:rPr>
          <w:rFonts w:asciiTheme="majorEastAsia" w:eastAsiaTheme="majorEastAsia" w:hAnsiTheme="majorEastAsia" w:cstheme="majorEastAsia" w:hint="eastAsia"/>
          <w:sz w:val="44"/>
          <w:szCs w:val="44"/>
        </w:rPr>
        <w:t>不断提升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，现今，其创作的作品，已经达到相当高的层次</w:t>
      </w:r>
    </w:p>
    <w:p w14:paraId="0104946B" w14:textId="6059A753" w:rsidR="00086BB7" w:rsidRDefault="00CB5FF8" w:rsidP="00C42C3E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lastRenderedPageBreak/>
        <w:t>三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、关注社会，</w:t>
      </w:r>
      <w:r w:rsidR="00C42C3E">
        <w:rPr>
          <w:rFonts w:asciiTheme="majorEastAsia" w:eastAsiaTheme="majorEastAsia" w:hAnsiTheme="majorEastAsia" w:cstheme="majorEastAsia" w:hint="eastAsia"/>
          <w:sz w:val="44"/>
          <w:szCs w:val="44"/>
        </w:rPr>
        <w:t>坚定自信</w:t>
      </w:r>
    </w:p>
    <w:p w14:paraId="78DABEC0" w14:textId="7DC3B3B6" w:rsidR="005315C6" w:rsidRDefault="00C42C3E" w:rsidP="00CB5FF8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/>
          <w:sz w:val="44"/>
          <w:szCs w:val="44"/>
        </w:rPr>
        <w:t xml:space="preserve">   </w:t>
      </w:r>
      <w:r w:rsidR="00CB5FF8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梁玉玲同学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作为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一名美术生，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她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善于从美术的角度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、以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美术的方式</w:t>
      </w:r>
      <w:r w:rsidR="002427C7">
        <w:rPr>
          <w:rFonts w:asciiTheme="majorEastAsia" w:eastAsiaTheme="majorEastAsia" w:hAnsiTheme="majorEastAsia" w:cstheme="majorEastAsia" w:hint="eastAsia"/>
          <w:sz w:val="44"/>
          <w:szCs w:val="44"/>
        </w:rPr>
        <w:t>、用美术的语言</w:t>
      </w:r>
      <w:bookmarkStart w:id="0" w:name="_GoBack"/>
      <w:bookmarkEnd w:id="0"/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关注社会民生。她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是</w:t>
      </w:r>
      <w:r w:rsidR="00CB5FF8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湖南大学生绘画二等奖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得主，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其美术书法作品多次在学校获奖。在</w:t>
      </w:r>
      <w:r w:rsidR="00D81B85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2020年携手抗疫</w:t>
      </w:r>
      <w:r w:rsidR="00CB5FF8">
        <w:rPr>
          <w:rFonts w:asciiTheme="majorEastAsia" w:eastAsiaTheme="majorEastAsia" w:hAnsiTheme="majorEastAsia" w:cstheme="majorEastAsia" w:hint="eastAsia"/>
          <w:sz w:val="44"/>
          <w:szCs w:val="44"/>
        </w:rPr>
        <w:t>活动中，获最美合集奖及一等奖，</w:t>
      </w:r>
      <w:r w:rsidR="00D81B85" w:rsidRPr="00DC4463">
        <w:rPr>
          <w:rFonts w:asciiTheme="majorEastAsia" w:eastAsiaTheme="majorEastAsia" w:hAnsiTheme="majorEastAsia" w:cstheme="majorEastAsia" w:hint="eastAsia"/>
          <w:sz w:val="44"/>
          <w:szCs w:val="44"/>
        </w:rPr>
        <w:t>作品被郴州日报社选中网上展出。</w:t>
      </w:r>
    </w:p>
    <w:p w14:paraId="78C6493C" w14:textId="77777777" w:rsidR="00CB5FF8" w:rsidRDefault="00CB5FF8" w:rsidP="00CB5FF8">
      <w:pPr>
        <w:rPr>
          <w:rFonts w:asciiTheme="majorEastAsia" w:eastAsiaTheme="majorEastAsia" w:hAnsiTheme="majorEastAsia" w:cstheme="majorEastAsia" w:hint="eastAsia"/>
          <w:sz w:val="44"/>
          <w:szCs w:val="44"/>
        </w:rPr>
      </w:pPr>
    </w:p>
    <w:p w14:paraId="4D147269" w14:textId="5C2CAC43" w:rsidR="00CB5FF8" w:rsidRPr="00DC4463" w:rsidRDefault="00CB5FF8" w:rsidP="00CB5FF8">
      <w:pPr>
        <w:rPr>
          <w:rFonts w:asciiTheme="majorEastAsia" w:eastAsiaTheme="majorEastAsia" w:hAnsiTheme="majorEastAsia" w:cstheme="majorEastAsia" w:hint="eastAsia"/>
          <w:sz w:val="44"/>
          <w:szCs w:val="44"/>
        </w:rPr>
      </w:pPr>
    </w:p>
    <w:p w14:paraId="7AD4D58A" w14:textId="77777777" w:rsidR="005315C6" w:rsidRPr="00DC4463" w:rsidRDefault="005315C6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2C0934E7" w14:textId="77777777" w:rsidR="005315C6" w:rsidRPr="00DC4463" w:rsidRDefault="005315C6">
      <w:pPr>
        <w:ind w:firstLineChars="200" w:firstLine="880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</w:p>
    <w:sectPr w:rsidR="005315C6" w:rsidRPr="00DC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A32E9" w14:textId="77777777" w:rsidR="004B271E" w:rsidRDefault="004B271E" w:rsidP="00DC4463">
      <w:r>
        <w:separator/>
      </w:r>
    </w:p>
  </w:endnote>
  <w:endnote w:type="continuationSeparator" w:id="0">
    <w:p w14:paraId="55D718BA" w14:textId="77777777" w:rsidR="004B271E" w:rsidRDefault="004B271E" w:rsidP="00D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02FF" w14:textId="77777777" w:rsidR="004B271E" w:rsidRDefault="004B271E" w:rsidP="00DC4463">
      <w:r>
        <w:separator/>
      </w:r>
    </w:p>
  </w:footnote>
  <w:footnote w:type="continuationSeparator" w:id="0">
    <w:p w14:paraId="62587913" w14:textId="77777777" w:rsidR="004B271E" w:rsidRDefault="004B271E" w:rsidP="00DC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6732B"/>
    <w:rsid w:val="00086BB7"/>
    <w:rsid w:val="002427C7"/>
    <w:rsid w:val="00497805"/>
    <w:rsid w:val="004B271E"/>
    <w:rsid w:val="005315C6"/>
    <w:rsid w:val="00721DE0"/>
    <w:rsid w:val="00AA1518"/>
    <w:rsid w:val="00C42C3E"/>
    <w:rsid w:val="00CB5FF8"/>
    <w:rsid w:val="00D81B85"/>
    <w:rsid w:val="00DC4463"/>
    <w:rsid w:val="00FD5DC8"/>
    <w:rsid w:val="1EC6732B"/>
    <w:rsid w:val="5EF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AD965"/>
  <w15:docId w15:val="{155A9314-3707-4208-98B0-D590CAF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446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C4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宇非鱼（四顾茫然）</dc:creator>
  <cp:lastModifiedBy>QYKM</cp:lastModifiedBy>
  <cp:revision>3</cp:revision>
  <cp:lastPrinted>2021-04-12T03:47:00Z</cp:lastPrinted>
  <dcterms:created xsi:type="dcterms:W3CDTF">2021-04-12T03:20:00Z</dcterms:created>
  <dcterms:modified xsi:type="dcterms:W3CDTF">2021-04-19T14:13:00Z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9B62B22529F14A1688BA358689ACB58C</vt:lpwstr>
  </property>
</Properties>
</file>