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A4" w:rsidRDefault="00413DA4" w:rsidP="00413DA4">
      <w:pPr>
        <w:spacing w:line="500" w:lineRule="exact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413DA4" w:rsidRDefault="00413DA4" w:rsidP="00413DA4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2021年湘南幼儿师范高等专科学校</w:t>
      </w:r>
    </w:p>
    <w:p w:rsidR="00413DA4" w:rsidRDefault="00413DA4" w:rsidP="00413DA4">
      <w:pPr>
        <w:spacing w:line="240" w:lineRule="atLeast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t>招聘编外合同制</w:t>
      </w:r>
      <w:r w:rsidRPr="003E380D">
        <w:rPr>
          <w:rFonts w:ascii="方正小标宋简体" w:eastAsia="方正小标宋简体" w:hint="eastAsia"/>
          <w:sz w:val="36"/>
          <w:szCs w:val="36"/>
        </w:rPr>
        <w:t>专技人员</w:t>
      </w:r>
      <w:r>
        <w:rPr>
          <w:rFonts w:ascii="方正小标宋简体" w:eastAsia="方正小标宋简体" w:hint="eastAsia"/>
          <w:sz w:val="36"/>
          <w:szCs w:val="36"/>
        </w:rPr>
        <w:t>岗位信息一览表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6"/>
        <w:gridCol w:w="724"/>
        <w:gridCol w:w="2890"/>
        <w:gridCol w:w="3173"/>
      </w:tblGrid>
      <w:tr w:rsidR="00413DA4" w:rsidTr="000E2810">
        <w:trPr>
          <w:trHeight w:val="1652"/>
          <w:tblHeader/>
          <w:jc w:val="center"/>
        </w:trPr>
        <w:tc>
          <w:tcPr>
            <w:tcW w:w="720" w:type="dxa"/>
            <w:vAlign w:val="center"/>
          </w:tcPr>
          <w:bookmarkEnd w:id="0"/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96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岗位名称</w:t>
            </w:r>
          </w:p>
        </w:tc>
        <w:tc>
          <w:tcPr>
            <w:tcW w:w="724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岗位职数</w:t>
            </w:r>
          </w:p>
        </w:tc>
        <w:tc>
          <w:tcPr>
            <w:tcW w:w="2890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专业要求</w:t>
            </w:r>
          </w:p>
        </w:tc>
        <w:tc>
          <w:tcPr>
            <w:tcW w:w="3173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其他要求</w:t>
            </w:r>
          </w:p>
        </w:tc>
      </w:tr>
      <w:tr w:rsidR="00413DA4" w:rsidTr="000E2810">
        <w:trPr>
          <w:trHeight w:val="1349"/>
          <w:jc w:val="center"/>
        </w:trPr>
        <w:tc>
          <w:tcPr>
            <w:tcW w:w="720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96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05FE">
              <w:rPr>
                <w:rFonts w:ascii="宋体" w:hAnsi="宋体" w:cs="宋体" w:hint="eastAsia"/>
                <w:kern w:val="0"/>
                <w:szCs w:val="21"/>
              </w:rPr>
              <w:t>组织人事处   专技人员</w:t>
            </w:r>
          </w:p>
        </w:tc>
        <w:tc>
          <w:tcPr>
            <w:tcW w:w="724" w:type="dxa"/>
            <w:vAlign w:val="center"/>
          </w:tcPr>
          <w:p w:rsidR="00413DA4" w:rsidRPr="009D5259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90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3390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、行政管理、党史党建、思想政治教育、汉语言文</w:t>
            </w:r>
            <w:r w:rsidRPr="00055D0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学、语言学及应用语言学、新闻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学、</w:t>
            </w:r>
            <w:r w:rsidRPr="00055D0C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新闻传播学</w:t>
            </w:r>
          </w:p>
        </w:tc>
        <w:tc>
          <w:tcPr>
            <w:tcW w:w="3173" w:type="dxa"/>
            <w:vAlign w:val="center"/>
          </w:tcPr>
          <w:p w:rsidR="00413DA4" w:rsidRDefault="00413DA4" w:rsidP="000E281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1.中共党员。</w:t>
            </w:r>
          </w:p>
          <w:p w:rsidR="00413DA4" w:rsidRDefault="00413DA4" w:rsidP="000E28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2.第一学历要求全日制本科、学士学位及以上，硕士研究生及以上学历优先</w:t>
            </w:r>
          </w:p>
        </w:tc>
      </w:tr>
      <w:tr w:rsidR="00413DA4" w:rsidTr="000E2810">
        <w:trPr>
          <w:trHeight w:val="1217"/>
          <w:jc w:val="center"/>
        </w:trPr>
        <w:tc>
          <w:tcPr>
            <w:tcW w:w="720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96" w:type="dxa"/>
            <w:vAlign w:val="center"/>
          </w:tcPr>
          <w:p w:rsidR="00413DA4" w:rsidRPr="004968AE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68AE">
              <w:rPr>
                <w:rFonts w:ascii="宋体" w:hAnsi="宋体" w:cs="宋体" w:hint="eastAsia"/>
                <w:kern w:val="0"/>
                <w:szCs w:val="21"/>
              </w:rPr>
              <w:t>计划财务处   专技人员</w:t>
            </w:r>
          </w:p>
        </w:tc>
        <w:tc>
          <w:tcPr>
            <w:tcW w:w="724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90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7446E">
              <w:rPr>
                <w:rFonts w:ascii="宋体" w:hAnsi="宋体" w:cs="宋体" w:hint="eastAsia"/>
                <w:kern w:val="0"/>
                <w:szCs w:val="21"/>
              </w:rPr>
              <w:t>会计电算化</w:t>
            </w:r>
            <w:r>
              <w:rPr>
                <w:rFonts w:ascii="宋体" w:hAnsi="宋体" w:cs="宋体" w:hint="eastAsia"/>
                <w:kern w:val="0"/>
                <w:szCs w:val="21"/>
              </w:rPr>
              <w:t>、财务会计类专业</w:t>
            </w:r>
          </w:p>
        </w:tc>
        <w:tc>
          <w:tcPr>
            <w:tcW w:w="3173" w:type="dxa"/>
            <w:vAlign w:val="center"/>
          </w:tcPr>
          <w:p w:rsidR="00413DA4" w:rsidRPr="00354986" w:rsidRDefault="00413DA4" w:rsidP="000E281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354986">
              <w:rPr>
                <w:rFonts w:ascii="宋体" w:hAnsi="宋体" w:hint="eastAsia"/>
                <w:szCs w:val="21"/>
              </w:rPr>
              <w:t>第一学历要求全日制</w:t>
            </w:r>
            <w:r>
              <w:rPr>
                <w:rFonts w:ascii="宋体" w:hAnsi="宋体" w:hint="eastAsia"/>
                <w:szCs w:val="21"/>
              </w:rPr>
              <w:t>本科、学士学位及以上，硕士研究生及以上学历优先。</w:t>
            </w:r>
          </w:p>
        </w:tc>
      </w:tr>
      <w:tr w:rsidR="00413DA4" w:rsidTr="000E2810">
        <w:trPr>
          <w:trHeight w:val="1085"/>
          <w:jc w:val="center"/>
        </w:trPr>
        <w:tc>
          <w:tcPr>
            <w:tcW w:w="720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96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941C4">
              <w:rPr>
                <w:rFonts w:ascii="宋体" w:hAnsi="宋体" w:cs="宋体" w:hint="eastAsia"/>
                <w:kern w:val="0"/>
                <w:szCs w:val="21"/>
              </w:rPr>
              <w:t>后勤管理处</w:t>
            </w:r>
          </w:p>
          <w:p w:rsidR="00413DA4" w:rsidRPr="003941C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941C4">
              <w:rPr>
                <w:rFonts w:ascii="宋体" w:hAnsi="宋体" w:cs="宋体" w:hint="eastAsia"/>
                <w:kern w:val="0"/>
                <w:szCs w:val="21"/>
              </w:rPr>
              <w:t>专技人员</w:t>
            </w:r>
          </w:p>
        </w:tc>
        <w:tc>
          <w:tcPr>
            <w:tcW w:w="724" w:type="dxa"/>
            <w:vAlign w:val="center"/>
          </w:tcPr>
          <w:p w:rsidR="00413DA4" w:rsidRPr="009D5259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D525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90" w:type="dxa"/>
            <w:vAlign w:val="center"/>
          </w:tcPr>
          <w:p w:rsidR="00413DA4" w:rsidRPr="000A3390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3390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0A3390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3173" w:type="dxa"/>
            <w:vAlign w:val="center"/>
          </w:tcPr>
          <w:p w:rsidR="00413DA4" w:rsidRDefault="00413DA4" w:rsidP="000E281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第一学历要求全日制本科、学士学位及以上，有一年以上工作经验者优先。</w:t>
            </w:r>
          </w:p>
        </w:tc>
      </w:tr>
      <w:tr w:rsidR="00413DA4" w:rsidTr="000E2810">
        <w:trPr>
          <w:trHeight w:val="1085"/>
          <w:jc w:val="center"/>
        </w:trPr>
        <w:tc>
          <w:tcPr>
            <w:tcW w:w="720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96" w:type="dxa"/>
            <w:vAlign w:val="center"/>
          </w:tcPr>
          <w:p w:rsidR="00413DA4" w:rsidRPr="00EB1C45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B1C45">
              <w:rPr>
                <w:rFonts w:ascii="宋体" w:hAnsi="宋体" w:cs="宋体" w:hint="eastAsia"/>
                <w:kern w:val="0"/>
                <w:szCs w:val="21"/>
              </w:rPr>
              <w:t>继续教育学院  专技人员</w:t>
            </w:r>
          </w:p>
        </w:tc>
        <w:tc>
          <w:tcPr>
            <w:tcW w:w="724" w:type="dxa"/>
            <w:vAlign w:val="center"/>
          </w:tcPr>
          <w:p w:rsidR="00413DA4" w:rsidRPr="009D5259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90" w:type="dxa"/>
            <w:vAlign w:val="center"/>
          </w:tcPr>
          <w:p w:rsidR="00413DA4" w:rsidRPr="000A3390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计算机类、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新闻学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物理学</w:t>
            </w:r>
            <w:r>
              <w:rPr>
                <w:rFonts w:ascii="宋体" w:hAnsi="宋体" w:cs="宋体" w:hint="eastAsia"/>
                <w:kern w:val="0"/>
                <w:szCs w:val="21"/>
              </w:rPr>
              <w:t>类、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数学类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生物科学类</w:t>
            </w:r>
          </w:p>
        </w:tc>
        <w:tc>
          <w:tcPr>
            <w:tcW w:w="3173" w:type="dxa"/>
            <w:vAlign w:val="center"/>
          </w:tcPr>
          <w:p w:rsidR="00413DA4" w:rsidRDefault="00413DA4" w:rsidP="000E281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354986">
              <w:rPr>
                <w:rFonts w:ascii="宋体" w:hAnsi="宋体" w:hint="eastAsia"/>
                <w:szCs w:val="21"/>
              </w:rPr>
              <w:t>第一学历要求全日制</w:t>
            </w:r>
            <w:r>
              <w:rPr>
                <w:rFonts w:ascii="宋体" w:hAnsi="宋体" w:hint="eastAsia"/>
                <w:szCs w:val="21"/>
              </w:rPr>
              <w:t>本科、学士学位及以上，硕士研究生及以上学历优先。</w:t>
            </w:r>
          </w:p>
        </w:tc>
      </w:tr>
      <w:tr w:rsidR="00413DA4" w:rsidTr="000E2810">
        <w:trPr>
          <w:trHeight w:val="1085"/>
          <w:jc w:val="center"/>
        </w:trPr>
        <w:tc>
          <w:tcPr>
            <w:tcW w:w="720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96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t>信息中心</w:t>
            </w:r>
            <w:r>
              <w:rPr>
                <w:rFonts w:hint="eastAsia"/>
              </w:rPr>
              <w:t>网络教师</w:t>
            </w:r>
          </w:p>
        </w:tc>
        <w:tc>
          <w:tcPr>
            <w:tcW w:w="724" w:type="dxa"/>
            <w:vAlign w:val="center"/>
          </w:tcPr>
          <w:p w:rsidR="00413DA4" w:rsidRPr="009D5259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90" w:type="dxa"/>
            <w:vAlign w:val="center"/>
          </w:tcPr>
          <w:p w:rsidR="00413DA4" w:rsidRPr="004F4520" w:rsidRDefault="00413DA4" w:rsidP="000E2810">
            <w:pPr>
              <w:widowControl/>
              <w:spacing w:line="360" w:lineRule="exact"/>
              <w:jc w:val="center"/>
              <w:rPr>
                <w:rFonts w:hint="eastAsia"/>
                <w:szCs w:val="21"/>
              </w:rPr>
            </w:pPr>
            <w:r w:rsidRPr="004F4520"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、</w:t>
            </w:r>
            <w:r w:rsidRPr="004F4520">
              <w:rPr>
                <w:rFonts w:hint="eastAsia"/>
              </w:rPr>
              <w:t>网络工程</w:t>
            </w:r>
            <w:r>
              <w:rPr>
                <w:rFonts w:hint="eastAsia"/>
              </w:rPr>
              <w:t>、</w:t>
            </w:r>
            <w:r w:rsidRPr="004F4520">
              <w:rPr>
                <w:rFonts w:hint="eastAsia"/>
              </w:rPr>
              <w:t>信息安全</w:t>
            </w:r>
            <w:r>
              <w:rPr>
                <w:rFonts w:hint="eastAsia"/>
              </w:rPr>
              <w:t>、</w:t>
            </w:r>
            <w:r w:rsidRPr="004F4520">
              <w:rPr>
                <w:rFonts w:hint="eastAsia"/>
              </w:rPr>
              <w:t>物联网工程</w:t>
            </w:r>
          </w:p>
        </w:tc>
        <w:tc>
          <w:tcPr>
            <w:tcW w:w="3173" w:type="dxa"/>
            <w:vAlign w:val="center"/>
          </w:tcPr>
          <w:p w:rsidR="00413DA4" w:rsidRDefault="00413DA4" w:rsidP="000E281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231C4D">
              <w:rPr>
                <w:rFonts w:ascii="宋体" w:hAnsi="宋体" w:hint="eastAsia"/>
                <w:szCs w:val="21"/>
              </w:rPr>
              <w:t>第一学历要求全日制</w:t>
            </w:r>
            <w:r>
              <w:rPr>
                <w:rFonts w:ascii="宋体" w:hAnsi="宋体" w:hint="eastAsia"/>
                <w:szCs w:val="21"/>
              </w:rPr>
              <w:t>本科、学士学位及以上，</w:t>
            </w:r>
            <w:r w:rsidRPr="00231C4D">
              <w:rPr>
                <w:rFonts w:ascii="宋体" w:hAnsi="宋体" w:hint="eastAsia"/>
                <w:szCs w:val="21"/>
              </w:rPr>
              <w:t>硕士研究生及以上学历优先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13DA4" w:rsidTr="000E2810">
        <w:trPr>
          <w:trHeight w:val="1085"/>
          <w:jc w:val="center"/>
        </w:trPr>
        <w:tc>
          <w:tcPr>
            <w:tcW w:w="720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96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专职辅导员</w:t>
            </w:r>
          </w:p>
        </w:tc>
        <w:tc>
          <w:tcPr>
            <w:tcW w:w="724" w:type="dxa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90" w:type="dxa"/>
            <w:vAlign w:val="center"/>
          </w:tcPr>
          <w:p w:rsidR="00413DA4" w:rsidRPr="006F7979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思想政治教育、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教育学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、心理学类、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新闻学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物理学</w:t>
            </w:r>
            <w:r>
              <w:rPr>
                <w:rFonts w:ascii="宋体" w:hAnsi="宋体" w:cs="宋体" w:hint="eastAsia"/>
                <w:kern w:val="0"/>
                <w:szCs w:val="21"/>
              </w:rPr>
              <w:t>类、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数学类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7979">
              <w:rPr>
                <w:rFonts w:ascii="宋体" w:hAnsi="宋体" w:cs="宋体" w:hint="eastAsia"/>
                <w:kern w:val="0"/>
                <w:szCs w:val="21"/>
              </w:rPr>
              <w:t>生物科学类</w:t>
            </w:r>
          </w:p>
        </w:tc>
        <w:tc>
          <w:tcPr>
            <w:tcW w:w="3173" w:type="dxa"/>
            <w:vAlign w:val="center"/>
          </w:tcPr>
          <w:p w:rsidR="00413DA4" w:rsidRDefault="00413DA4" w:rsidP="000E281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1.中共党员。</w:t>
            </w:r>
          </w:p>
          <w:p w:rsidR="00413DA4" w:rsidRPr="00231C4D" w:rsidRDefault="00413DA4" w:rsidP="000E281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231C4D">
              <w:rPr>
                <w:rFonts w:ascii="宋体" w:hAnsi="宋体" w:hint="eastAsia"/>
                <w:szCs w:val="21"/>
              </w:rPr>
              <w:t>第一学历要求全日制</w:t>
            </w:r>
            <w:r>
              <w:rPr>
                <w:rFonts w:ascii="宋体" w:hAnsi="宋体" w:hint="eastAsia"/>
                <w:szCs w:val="21"/>
              </w:rPr>
              <w:t>本科、学士学位及以上，硕士研究生及以上学历优先。</w:t>
            </w:r>
          </w:p>
        </w:tc>
      </w:tr>
      <w:tr w:rsidR="00413DA4" w:rsidTr="000E2810">
        <w:trPr>
          <w:trHeight w:val="1378"/>
          <w:jc w:val="center"/>
        </w:trPr>
        <w:tc>
          <w:tcPr>
            <w:tcW w:w="2316" w:type="dxa"/>
            <w:gridSpan w:val="2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787" w:type="dxa"/>
            <w:gridSpan w:val="3"/>
            <w:vAlign w:val="center"/>
          </w:tcPr>
          <w:p w:rsidR="00413DA4" w:rsidRDefault="00413DA4" w:rsidP="000E281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</w:tbl>
    <w:p w:rsidR="00EB60C3" w:rsidRDefault="00EB60C3"/>
    <w:sectPr w:rsidR="00EB60C3">
      <w:footerReference w:type="even" r:id="rId4"/>
      <w:footerReference w:type="default" r:id="rId5"/>
      <w:pgSz w:w="11906" w:h="16838"/>
      <w:pgMar w:top="1701" w:right="1474" w:bottom="1588" w:left="1588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60" w:rsidRDefault="00413DA4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44D60" w:rsidRDefault="00413DA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60" w:rsidRDefault="00413DA4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C44D60" w:rsidRDefault="00413DA4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A4"/>
    <w:rsid w:val="00413DA4"/>
    <w:rsid w:val="00EB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1F81E-9FB8-4F55-B16E-BEDFA630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3DA4"/>
  </w:style>
  <w:style w:type="paragraph" w:styleId="a4">
    <w:name w:val="footer"/>
    <w:basedOn w:val="a"/>
    <w:link w:val="a5"/>
    <w:rsid w:val="00413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413D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微软公司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2021-10-30T07:23:00Z</dcterms:created>
  <dcterms:modified xsi:type="dcterms:W3CDTF">2021-10-30T07:24:00Z</dcterms:modified>
</cp:coreProperties>
</file>