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2021届省级优秀毕业生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宁洋艺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典型事迹材料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个人简历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0" w:lineRule="atLeast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宁洋艺，女，入党积极分子，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湘南幼专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学前教育学院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学前五1606班学生，曾任湘南幼专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校团委副书记、校学生会主席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团省委访郴州座谈会学生代表、2019年湖南省马克思主义者骨干培训班学生代表、2020年湘南幼专暑期三下乡活动队长并代表五大高校接受郴州电视台《郴州的力量》采访等。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0" w:lineRule="atLeas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所获荣誉: 国家级荣誉(2019年中国大学生自强之星)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0" w:lineRule="atLeas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省级荣誉(2020年湖南省优秀三下乡个人、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zh-CN"/>
        </w:rPr>
        <w:t>2019年湖南省大学生青年马克思主义者骨干培训班结业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证书、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zh-CN"/>
        </w:rPr>
        <w:t>2019年湖南省大学生防艾知识竞赛优秀参赛选手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80" w:lineRule="atLeast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zh-CN"/>
        </w:rPr>
        <w:t>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zh-CN"/>
        </w:rPr>
        <w:t>荣誉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zh-CN"/>
        </w:rPr>
        <w:t>2016年军训优秀学员、2016—201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zh-CN"/>
        </w:rPr>
        <w:t>年优秀学生干部、2018年技能大赛幼儿主题简笔画三等奖、第二届手笔绘青春艺术展一等奖、2019年“我爱我的祖国书画展”三等奖、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2019年湘南幼专巾帼标兵、2020年湘南幼专最美防疫工作者、2020年湘南幼专优秀三下乡个人、2020年湘南幼专“文明友善好青年”、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zh-CN"/>
        </w:rPr>
        <w:t>2018年学前教育系幼儿手势舞大赛最具人气奖、“立德树人·浸润童年”第二届学生美术作品展一等奖、“立德树人·浸润童年”第三届学生美术作品展二等奖。</w:t>
      </w:r>
    </w:p>
    <w:p>
      <w:pPr>
        <w:spacing w:beforeLines="0" w:afterLines="0" w:line="280" w:lineRule="atLeast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事迹材料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8" w:leftChars="0" w:right="420" w:rightChars="200" w:firstLine="562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初心衷不改，勇为先行者</w:t>
      </w:r>
    </w:p>
    <w:p>
      <w:pPr>
        <w:ind w:firstLine="6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回首大学生活，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宁洋艺同学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认为最重要的收获是从一个敢梦、敢做、敢想的稚嫩学生，成长为一名热爱学习、经验累积、学识扎实，勇于实践，用自己的光，发一份热的优秀毕业生。一步一个脚印，勇为先行，不改初心。</w:t>
      </w:r>
    </w:p>
    <w:p>
      <w:pPr>
        <w:ind w:firstLine="6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大一开始，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宁洋艺同学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寒暑假做兼职补贴家用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从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开始的小销售到独当一面，再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成为美术培训老师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忙碌的生活不仅让她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经受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锻炼，更让她坚定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初心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不奢求将来能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伟大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的成就，但希望可以成为一个对社会、对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国家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有贡献的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再苦再累，她都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没有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忘记大学生最重要的本职是学习、成长、进步。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一分耕耘一分收获，在荣获2019年中国自强大学生等40项荣誉后，她用实际行动证明每一个人只要有梦想，敢想、敢做、敢为人先，机遇和成功就在转角等着你。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8" w:leftChars="0" w:right="420" w:rightChars="200" w:firstLine="562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6"/>
          <w:sz w:val="28"/>
          <w:szCs w:val="28"/>
          <w:lang w:val="en-US" w:eastAsia="zh-CN"/>
        </w:rPr>
        <w:t>全力赴使命，争当实干家</w:t>
      </w:r>
    </w:p>
    <w:p>
      <w:pPr>
        <w:ind w:firstLine="6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shd w:val="clear" w:color="auto" w:fill="FFFFFF"/>
        </w:rPr>
        <w:t>党旗所指，团旗所向。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身为共青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团员，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宁洋艺同学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注重思想道德学习和政治素养的提升，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不仅严于律己，与时俱进，还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志愿活动长达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00小时，组织活动60余项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。在担任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湘南幼专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校团委副书记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学生会主席期间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，一直把建设优秀团学组织，把“全心全意为同学服务”作为目标，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宁洋艺同学和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团学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会所有学生干部的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的努力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功夫不负有心人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，团学活动越办越好，团学号召力越来越强。湘南幼专学生会QQ公众平台粉丝量达4000余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  <w:lang w:val="en-US" w:eastAsia="zh-CN"/>
        </w:rPr>
        <w:t>人次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20"/>
          <w:sz w:val="28"/>
          <w:szCs w:val="28"/>
        </w:rPr>
        <w:t>，访客量超过100万。</w:t>
      </w:r>
      <w:r>
        <w:rPr>
          <w:rStyle w:val="5"/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疫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情期间，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宁洋艺同学和团学会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组织策划的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6"/>
          <w:sz w:val="28"/>
          <w:szCs w:val="28"/>
        </w:rPr>
        <w:t>“携手“疫”战到底，静待春暖花开”线上打卡活动，参加人数达到千余人，其话题浏览量达7万+。</w:t>
      </w:r>
    </w:p>
    <w:p>
      <w:pPr>
        <w:numPr>
          <w:ilvl w:val="0"/>
          <w:numId w:val="0"/>
        </w:numPr>
        <w:ind w:firstLine="584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6"/>
          <w:sz w:val="28"/>
          <w:szCs w:val="28"/>
          <w:lang w:val="en-US" w:eastAsia="zh-CN"/>
        </w:rPr>
        <w:t>三、热心做公益，甘当实践者</w:t>
      </w:r>
    </w:p>
    <w:p>
      <w:pPr>
        <w:pStyle w:val="2"/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“纸上得来终觉浅，绝知此事要躬行”。社会实践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让宁洋艺同学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找到了理论与实践的最佳结合点。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心冠疫情爆发之际，宁洋艺同学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劝服家人响应政府号召不走亲戚，安心在家，自己却主动请缨参加疫情防控志愿服务，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“我是团员，我来报到！”当时居住在农村老家郴州市安仁县洋际乡青山村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的宁洋艺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，在看到村委会发出的争当志愿者倡议后，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立即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加入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到疫情防控服务志愿队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协助联防联控工作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每次都是冲到最前面，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登记进出人员信息，检测体温，喷洒消毒液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；碰到部分村民未佩戴口罩，她会拿出自己的备用口罩送给他们。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看到服务点工作人员很多人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都年龄较大，每天在寒风中从早忙到晚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很辛苦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宁洋艺同学就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主动每天最早到岗，详细询问出入人员情况并登记相关信息。疫情面前，她用实际行动体现了一名当代青年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大学生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的责任和担当。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大家问她：“你不怕吗？”她腼腆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笑：“怕，但是在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  <w:t>国家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</w:rPr>
        <w:t>疫情防控关键时期，作为一名新时代青年学子，应当舍小我为大我，在疫情防控关键时期为国家、为社会出一份微薄之力”。</w:t>
      </w:r>
    </w:p>
    <w:p>
      <w:pPr>
        <w:pStyle w:val="2"/>
        <w:spacing w:line="360" w:lineRule="auto"/>
        <w:ind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F3C05"/>
    <w:multiLevelType w:val="singleLevel"/>
    <w:tmpl w:val="792F3C05"/>
    <w:lvl w:ilvl="0" w:tentative="0">
      <w:start w:val="1"/>
      <w:numFmt w:val="chineseCounting"/>
      <w:suff w:val="nothing"/>
      <w:lvlText w:val="%1、"/>
      <w:lvlJc w:val="left"/>
      <w:pPr>
        <w:ind w:left="6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4482"/>
    <w:rsid w:val="3BCC6B63"/>
    <w:rsid w:val="43BB7431"/>
    <w:rsid w:val="7AC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character" w:styleId="5">
    <w:name w:val="Strong"/>
    <w:basedOn w:val="4"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2021-04-12T08:01:00Z</dcterms:created>
  <dc:creator>宇非鱼（四顾茫然）</dc:creator>
  <cp:lastModifiedBy>宇非鱼（四顾茫然）</cp:lastModifiedBy>
  <dcterms:modified xsi:type="dcterms:W3CDTF">2021-04-12T08:46:40Z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1AD4D2167F4E4DAAB5109C179DD3655A</vt:lpwstr>
  </property>
</Properties>
</file>