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val="0"/>
        <w:snapToGrid w:val="0"/>
        <w:spacing w:line="600"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附件</w:t>
      </w:r>
    </w:p>
    <w:p>
      <w:pPr>
        <w:shd w:val="clear" w:color="auto" w:fill="FFFFFF"/>
        <w:adjustRightInd w:val="0"/>
        <w:snapToGrid w:val="0"/>
        <w:spacing w:line="600" w:lineRule="exact"/>
        <w:jc w:val="left"/>
        <w:rPr>
          <w:rFonts w:ascii="黑体" w:hAnsi="黑体" w:eastAsia="黑体"/>
          <w:color w:val="000000"/>
          <w:kern w:val="0"/>
          <w:sz w:val="32"/>
          <w:szCs w:val="32"/>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湖南省高校思想政治工作研究项目申报汇总表</w:t>
      </w:r>
    </w:p>
    <w:p>
      <w:pPr>
        <w:spacing w:line="600" w:lineRule="exact"/>
        <w:jc w:val="left"/>
        <w:rPr>
          <w:rFonts w:ascii="楷体" w:hAnsi="楷体" w:eastAsia="楷体"/>
          <w:b/>
          <w:sz w:val="32"/>
          <w:szCs w:val="32"/>
        </w:rPr>
      </w:pPr>
      <w:bookmarkStart w:id="0" w:name="_GoBack"/>
      <w:bookmarkEnd w:id="0"/>
    </w:p>
    <w:p>
      <w:pPr>
        <w:spacing w:line="600" w:lineRule="exact"/>
        <w:jc w:val="left"/>
        <w:rPr>
          <w:rFonts w:hint="default" w:ascii="楷体" w:hAnsi="楷体" w:eastAsia="楷体"/>
          <w:b/>
          <w:sz w:val="32"/>
          <w:szCs w:val="32"/>
          <w:lang w:val="en-US" w:eastAsia="zh-CN"/>
        </w:rPr>
      </w:pPr>
      <w:r>
        <w:rPr>
          <w:rFonts w:hint="eastAsia" w:ascii="楷体" w:hAnsi="楷体" w:eastAsia="楷体"/>
          <w:b/>
          <w:sz w:val="32"/>
          <w:szCs w:val="32"/>
          <w:lang w:val="en-US" w:eastAsia="zh-CN"/>
        </w:rPr>
        <w:t>院部</w:t>
      </w:r>
      <w:r>
        <w:rPr>
          <w:rFonts w:hint="eastAsia" w:ascii="楷体" w:hAnsi="楷体" w:eastAsia="楷体"/>
          <w:b/>
          <w:sz w:val="32"/>
          <w:szCs w:val="32"/>
        </w:rPr>
        <w:t>名称：（盖章）                   填表人：                联系电话：</w:t>
      </w:r>
    </w:p>
    <w:tbl>
      <w:tblPr>
        <w:tblStyle w:val="3"/>
        <w:tblW w:w="14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1791"/>
        <w:gridCol w:w="1771"/>
        <w:gridCol w:w="2279"/>
        <w:gridCol w:w="1752"/>
        <w:gridCol w:w="1701"/>
        <w:gridCol w:w="3123"/>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jc w:val="center"/>
        </w:trPr>
        <w:tc>
          <w:tcPr>
            <w:tcW w:w="902"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序号</w:t>
            </w:r>
          </w:p>
        </w:tc>
        <w:tc>
          <w:tcPr>
            <w:tcW w:w="1791"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项目类型</w:t>
            </w:r>
          </w:p>
        </w:tc>
        <w:tc>
          <w:tcPr>
            <w:tcW w:w="1771"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学校名称</w:t>
            </w:r>
          </w:p>
        </w:tc>
        <w:tc>
          <w:tcPr>
            <w:tcW w:w="2279"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项目名称</w:t>
            </w:r>
          </w:p>
        </w:tc>
        <w:tc>
          <w:tcPr>
            <w:tcW w:w="1752"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项目主持人</w:t>
            </w:r>
          </w:p>
        </w:tc>
        <w:tc>
          <w:tcPr>
            <w:tcW w:w="1701"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职务/职称</w:t>
            </w:r>
          </w:p>
        </w:tc>
        <w:tc>
          <w:tcPr>
            <w:tcW w:w="3123"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项目组成员</w:t>
            </w:r>
          </w:p>
          <w:p>
            <w:pPr>
              <w:snapToGrid w:val="0"/>
              <w:jc w:val="center"/>
              <w:rPr>
                <w:rFonts w:ascii="楷体" w:hAnsi="楷体" w:eastAsia="楷体"/>
                <w:b/>
                <w:color w:val="FF0000"/>
                <w:kern w:val="0"/>
                <w:sz w:val="28"/>
                <w:szCs w:val="28"/>
              </w:rPr>
            </w:pPr>
            <w:r>
              <w:rPr>
                <w:rFonts w:hint="eastAsia" w:ascii="楷体" w:hAnsi="楷体" w:eastAsia="楷体"/>
                <w:b/>
                <w:color w:val="FF0000"/>
                <w:kern w:val="0"/>
                <w:sz w:val="28"/>
                <w:szCs w:val="28"/>
              </w:rPr>
              <w:t>（最多不超过4人）</w:t>
            </w:r>
          </w:p>
        </w:tc>
        <w:tc>
          <w:tcPr>
            <w:tcW w:w="1291" w:type="dxa"/>
            <w:vAlign w:val="center"/>
          </w:tcPr>
          <w:p>
            <w:pPr>
              <w:snapToGrid w:val="0"/>
              <w:jc w:val="center"/>
              <w:rPr>
                <w:rFonts w:ascii="楷体" w:hAnsi="楷体" w:eastAsia="楷体"/>
                <w:b/>
                <w:kern w:val="0"/>
                <w:sz w:val="28"/>
                <w:szCs w:val="28"/>
              </w:rPr>
            </w:pPr>
            <w:r>
              <w:rPr>
                <w:rFonts w:hint="eastAsia" w:ascii="楷体" w:hAnsi="楷体" w:eastAsia="楷体"/>
                <w:b/>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vAlign w:val="center"/>
          </w:tcPr>
          <w:p>
            <w:pPr>
              <w:snapToGrid w:val="0"/>
              <w:jc w:val="center"/>
              <w:rPr>
                <w:rFonts w:ascii="方正小标宋简体" w:eastAsia="方正小标宋简体"/>
                <w:kern w:val="0"/>
                <w:sz w:val="28"/>
                <w:szCs w:val="28"/>
              </w:rPr>
            </w:pPr>
          </w:p>
        </w:tc>
        <w:tc>
          <w:tcPr>
            <w:tcW w:w="1791" w:type="dxa"/>
            <w:vAlign w:val="center"/>
          </w:tcPr>
          <w:p>
            <w:pPr>
              <w:snapToGrid w:val="0"/>
              <w:jc w:val="center"/>
              <w:rPr>
                <w:rFonts w:ascii="方正小标宋简体" w:eastAsia="方正小标宋简体"/>
                <w:kern w:val="0"/>
                <w:sz w:val="28"/>
                <w:szCs w:val="28"/>
              </w:rPr>
            </w:pPr>
          </w:p>
        </w:tc>
        <w:tc>
          <w:tcPr>
            <w:tcW w:w="1771" w:type="dxa"/>
            <w:vAlign w:val="center"/>
          </w:tcPr>
          <w:p>
            <w:pPr>
              <w:snapToGrid w:val="0"/>
              <w:jc w:val="center"/>
              <w:rPr>
                <w:rFonts w:ascii="方正小标宋简体" w:eastAsia="方正小标宋简体"/>
                <w:kern w:val="0"/>
                <w:sz w:val="28"/>
                <w:szCs w:val="28"/>
              </w:rPr>
            </w:pPr>
          </w:p>
        </w:tc>
        <w:tc>
          <w:tcPr>
            <w:tcW w:w="2279" w:type="dxa"/>
            <w:vAlign w:val="center"/>
          </w:tcPr>
          <w:p>
            <w:pPr>
              <w:snapToGrid w:val="0"/>
              <w:jc w:val="center"/>
              <w:rPr>
                <w:rFonts w:ascii="方正小标宋简体" w:eastAsia="方正小标宋简体"/>
                <w:kern w:val="0"/>
                <w:sz w:val="28"/>
                <w:szCs w:val="28"/>
              </w:rPr>
            </w:pPr>
          </w:p>
        </w:tc>
        <w:tc>
          <w:tcPr>
            <w:tcW w:w="1752" w:type="dxa"/>
            <w:vAlign w:val="center"/>
          </w:tcPr>
          <w:p>
            <w:pPr>
              <w:snapToGrid w:val="0"/>
              <w:jc w:val="center"/>
              <w:rPr>
                <w:rFonts w:ascii="方正小标宋简体" w:eastAsia="方正小标宋简体"/>
                <w:kern w:val="0"/>
                <w:sz w:val="28"/>
                <w:szCs w:val="28"/>
              </w:rPr>
            </w:pPr>
          </w:p>
        </w:tc>
        <w:tc>
          <w:tcPr>
            <w:tcW w:w="1701" w:type="dxa"/>
            <w:vAlign w:val="center"/>
          </w:tcPr>
          <w:p>
            <w:pPr>
              <w:snapToGrid w:val="0"/>
              <w:jc w:val="center"/>
              <w:rPr>
                <w:rFonts w:ascii="方正小标宋简体" w:eastAsia="方正小标宋简体"/>
                <w:kern w:val="0"/>
                <w:sz w:val="28"/>
                <w:szCs w:val="28"/>
              </w:rPr>
            </w:pPr>
          </w:p>
        </w:tc>
        <w:tc>
          <w:tcPr>
            <w:tcW w:w="3123" w:type="dxa"/>
            <w:vAlign w:val="center"/>
          </w:tcPr>
          <w:p>
            <w:pPr>
              <w:snapToGrid w:val="0"/>
              <w:jc w:val="center"/>
              <w:rPr>
                <w:rFonts w:ascii="方正小标宋简体" w:eastAsia="方正小标宋简体"/>
                <w:kern w:val="0"/>
                <w:sz w:val="28"/>
                <w:szCs w:val="28"/>
              </w:rPr>
            </w:pPr>
          </w:p>
        </w:tc>
        <w:tc>
          <w:tcPr>
            <w:tcW w:w="1291" w:type="dxa"/>
            <w:vAlign w:val="center"/>
          </w:tcPr>
          <w:p>
            <w:pPr>
              <w:snapToGrid w:val="0"/>
              <w:jc w:val="center"/>
              <w:rPr>
                <w:rFonts w:ascii="方正小标宋简体" w:eastAsia="方正小标宋简体"/>
                <w:kern w:val="0"/>
                <w:sz w:val="28"/>
                <w:szCs w:val="28"/>
              </w:rPr>
            </w:pPr>
          </w:p>
        </w:tc>
      </w:tr>
    </w:tbl>
    <w:p>
      <w:pPr>
        <w:adjustRightInd w:val="0"/>
        <w:snapToGrid w:val="0"/>
        <w:ind w:right="-315" w:rightChars="-150"/>
        <w:rPr>
          <w:rFonts w:ascii="仿宋_GB2312" w:hAnsi="仿宋" w:eastAsia="仿宋_GB2312"/>
          <w:sz w:val="28"/>
          <w:szCs w:val="28"/>
        </w:rPr>
      </w:pPr>
      <w:r>
        <w:rPr>
          <w:rFonts w:hint="eastAsia" w:ascii="仿宋_GB2312" w:hAnsi="仿宋" w:eastAsia="仿宋_GB2312"/>
          <w:sz w:val="28"/>
          <w:szCs w:val="28"/>
        </w:rPr>
        <w:t>注：1.项目类型包括“省社科基金思想政治教育研究项目”“高校思想政治教育研究项目”“辅导员骨干（含心理健康</w:t>
      </w:r>
    </w:p>
    <w:p>
      <w:pPr>
        <w:adjustRightInd w:val="0"/>
        <w:snapToGrid w:val="0"/>
        <w:ind w:right="-315" w:rightChars="-150" w:firstLine="840" w:firstLineChars="300"/>
        <w:rPr>
          <w:rFonts w:ascii="仿宋_GB2312" w:hAnsi="仿宋" w:eastAsia="仿宋_GB2312"/>
          <w:sz w:val="28"/>
          <w:szCs w:val="28"/>
        </w:rPr>
      </w:pPr>
      <w:r>
        <w:rPr>
          <w:rFonts w:hint="eastAsia" w:ascii="仿宋_GB2312" w:hAnsi="仿宋" w:eastAsia="仿宋_GB2312"/>
          <w:sz w:val="28"/>
          <w:szCs w:val="28"/>
        </w:rPr>
        <w:t>教育教师）研究项目”“思想政治理论课教学研究项目”“平安建设与安全稳定工作研究项目”。</w:t>
      </w:r>
    </w:p>
    <w:p>
      <w:pPr>
        <w:adjustRightInd w:val="0"/>
        <w:snapToGrid w:val="0"/>
        <w:ind w:right="-315" w:rightChars="-150" w:firstLine="560" w:firstLineChars="200"/>
        <w:rPr>
          <w:rFonts w:ascii="仿宋_GB2312" w:eastAsia="仿宋_GB2312"/>
          <w:kern w:val="0"/>
          <w:sz w:val="32"/>
          <w:szCs w:val="32"/>
        </w:rPr>
        <w:sectPr>
          <w:pgSz w:w="16838" w:h="11906" w:orient="landscape"/>
          <w:pgMar w:top="1418" w:right="1418" w:bottom="1418" w:left="1418" w:header="851" w:footer="992" w:gutter="0"/>
          <w:cols w:space="720" w:num="1"/>
          <w:docGrid w:type="linesAndChars" w:linePitch="312" w:charSpace="0"/>
        </w:sectPr>
      </w:pPr>
      <w:r>
        <w:rPr>
          <w:rFonts w:hint="eastAsia" w:ascii="仿宋_GB2312" w:hAnsi="仿宋" w:eastAsia="仿宋_GB2312"/>
          <w:color w:val="000000"/>
          <w:sz w:val="28"/>
          <w:szCs w:val="28"/>
        </w:rPr>
        <w:t>2.湖南省教育系统重大事项社会稳定风险评估中心申报项目须在备注栏中标注</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C9DC04-1486-4320-8ABA-C128E2D553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9BBCE42-A17C-4F3A-9130-1DB8CD020692}"/>
  </w:font>
  <w:font w:name="方正小标宋简体">
    <w:panose1 w:val="02000000000000000000"/>
    <w:charset w:val="86"/>
    <w:family w:val="script"/>
    <w:pitch w:val="default"/>
    <w:sig w:usb0="00000001" w:usb1="08000000" w:usb2="00000000" w:usb3="00000000" w:csb0="00040000" w:csb1="00000000"/>
    <w:embedRegular r:id="rId3" w:fontKey="{E47FA314-D2DD-4380-BDEB-609E5A47E580}"/>
  </w:font>
  <w:font w:name="楷体">
    <w:panose1 w:val="02010609060101010101"/>
    <w:charset w:val="86"/>
    <w:family w:val="modern"/>
    <w:pitch w:val="default"/>
    <w:sig w:usb0="800002BF" w:usb1="38CF7CFA" w:usb2="00000016" w:usb3="00000000" w:csb0="00040001" w:csb1="00000000"/>
    <w:embedRegular r:id="rId4" w:fontKey="{05C11105-A7E0-4F98-923B-9E40230B827A}"/>
  </w:font>
  <w:font w:name="仿宋_GB2312">
    <w:altName w:val="仿宋"/>
    <w:panose1 w:val="00000000000000000000"/>
    <w:charset w:val="86"/>
    <w:family w:val="modern"/>
    <w:pitch w:val="default"/>
    <w:sig w:usb0="00000000" w:usb1="00000000" w:usb2="00000000" w:usb3="00000000" w:csb0="00040000" w:csb1="00000000"/>
    <w:embedRegular r:id="rId5" w:fontKey="{77C30455-ED18-4F32-8A5C-8288CBD36446}"/>
  </w:font>
  <w:font w:name="仿宋">
    <w:panose1 w:val="02010609060101010101"/>
    <w:charset w:val="86"/>
    <w:family w:val="modern"/>
    <w:pitch w:val="default"/>
    <w:sig w:usb0="800002BF" w:usb1="38CF7CFA" w:usb2="00000016" w:usb3="00000000" w:csb0="00040001" w:csb1="00000000"/>
    <w:embedRegular r:id="rId6" w:fontKey="{17BFC049-BB70-4417-B8DF-21AE1378A44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0ZjIxZWIzOTQ2YThkZDA4NWM2M2ZlMjQ1NzhlNjcifQ=="/>
  </w:docVars>
  <w:rsids>
    <w:rsidRoot w:val="009C5451"/>
    <w:rsid w:val="00024A15"/>
    <w:rsid w:val="0014781B"/>
    <w:rsid w:val="00374B23"/>
    <w:rsid w:val="00467462"/>
    <w:rsid w:val="00892C7E"/>
    <w:rsid w:val="009C5451"/>
    <w:rsid w:val="1169749D"/>
    <w:rsid w:val="13D83D04"/>
    <w:rsid w:val="1D78217E"/>
    <w:rsid w:val="2CB6386C"/>
    <w:rsid w:val="308D4E01"/>
    <w:rsid w:val="3AA76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367</Words>
  <Characters>379</Characters>
  <Lines>1</Lines>
  <Paragraphs>1</Paragraphs>
  <TotalTime>5</TotalTime>
  <ScaleCrop>false</ScaleCrop>
  <LinksUpToDate>false</LinksUpToDate>
  <CharactersWithSpaces>414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2022-04-30T06:18:00Z</dcterms:created>
  <dc:creator>Administrator</dc:creator>
  <cp:lastModifiedBy>WPS_1599398785</cp:lastModifiedBy>
  <cp:lastPrinted>2023-06-06T02:51:00Z</cp:lastPrinted>
  <dcterms:modified xsi:type="dcterms:W3CDTF">2024-04-21T03:39:14Z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B6D642E1481F429DA7A97CE92CDFA823_13</vt:lpwstr>
  </property>
</Properties>
</file>